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662" w:rsidRPr="005F3D44" w:rsidRDefault="00361825" w:rsidP="00872B06">
      <w:pPr>
        <w:rPr>
          <w:rFonts w:asciiTheme="majorHAnsi" w:hAnsiTheme="majorHAnsi" w:cstheme="majorHAnsi"/>
          <w:sz w:val="20"/>
          <w:szCs w:val="20"/>
        </w:rPr>
      </w:pPr>
      <w:r w:rsidRPr="00361825">
        <w:t xml:space="preserve"> </w:t>
      </w:r>
      <w:r>
        <w:t>Minutes for Western</w:t>
      </w:r>
      <w:r w:rsidR="009F789A">
        <w:t xml:space="preserve"> Weber</w:t>
      </w:r>
      <w:r>
        <w:t xml:space="preserve"> Planning Co</w:t>
      </w:r>
      <w:r w:rsidR="00CC5888">
        <w:t>mmission meeting of November 16,</w:t>
      </w:r>
      <w:r>
        <w:t xml:space="preserve"> 2021, held in the Weber County </w:t>
      </w:r>
      <w:r w:rsidR="00FB6634">
        <w:t xml:space="preserve">  </w:t>
      </w:r>
      <w:r>
        <w:t xml:space="preserve">Commission Chamber, 2380 Washington Blvd. Floor 1 Ogden UT at 5:00 </w:t>
      </w:r>
      <w:r w:rsidR="00051A17">
        <w:t xml:space="preserve">pm </w:t>
      </w:r>
      <w:r w:rsidR="00F0108C" w:rsidRPr="005F3D44">
        <w:rPr>
          <w:rFonts w:asciiTheme="majorHAnsi" w:hAnsiTheme="majorHAnsi" w:cstheme="majorHAnsi"/>
          <w:sz w:val="20"/>
          <w:szCs w:val="20"/>
        </w:rPr>
        <w:t xml:space="preserve"> </w:t>
      </w:r>
    </w:p>
    <w:p w:rsidR="00AE4039" w:rsidRPr="00CC5888" w:rsidRDefault="00D14F90" w:rsidP="00872B06">
      <w:pPr>
        <w:rPr>
          <w:rFonts w:cstheme="minorHAnsi"/>
          <w:sz w:val="20"/>
          <w:szCs w:val="20"/>
        </w:rPr>
      </w:pPr>
      <w:r w:rsidRPr="00CC5888">
        <w:rPr>
          <w:rFonts w:cstheme="minorHAnsi"/>
          <w:sz w:val="20"/>
          <w:szCs w:val="20"/>
        </w:rPr>
        <w:t>Members Present</w:t>
      </w:r>
      <w:r w:rsidR="003E192B" w:rsidRPr="00CC5888">
        <w:rPr>
          <w:rFonts w:cstheme="minorHAnsi"/>
          <w:sz w:val="20"/>
          <w:szCs w:val="20"/>
        </w:rPr>
        <w:t>:</w:t>
      </w:r>
      <w:r w:rsidR="00AE4039" w:rsidRPr="00CC5888">
        <w:rPr>
          <w:rFonts w:cstheme="minorHAnsi"/>
          <w:sz w:val="20"/>
          <w:szCs w:val="20"/>
        </w:rPr>
        <w:tab/>
        <w:t>Andrew Favero--Chair</w:t>
      </w:r>
    </w:p>
    <w:p w:rsidR="003E192B" w:rsidRPr="00CC5888" w:rsidRDefault="00AE4039" w:rsidP="00872B06">
      <w:pPr>
        <w:rPr>
          <w:rFonts w:cstheme="minorHAnsi"/>
          <w:sz w:val="20"/>
          <w:szCs w:val="20"/>
        </w:rPr>
      </w:pPr>
      <w:r w:rsidRPr="00CC5888">
        <w:rPr>
          <w:rFonts w:cstheme="minorHAnsi"/>
          <w:sz w:val="20"/>
          <w:szCs w:val="20"/>
        </w:rPr>
        <w:tab/>
      </w:r>
      <w:r w:rsidRPr="00CC5888">
        <w:rPr>
          <w:rFonts w:cstheme="minorHAnsi"/>
          <w:sz w:val="20"/>
          <w:szCs w:val="20"/>
        </w:rPr>
        <w:tab/>
      </w:r>
      <w:r w:rsidR="00D14F90" w:rsidRPr="00CC5888">
        <w:rPr>
          <w:rFonts w:cstheme="minorHAnsi"/>
          <w:sz w:val="20"/>
          <w:szCs w:val="20"/>
        </w:rPr>
        <w:tab/>
        <w:t>Bren Edwards</w:t>
      </w:r>
      <w:r w:rsidRPr="00CC5888">
        <w:rPr>
          <w:rFonts w:cstheme="minorHAnsi"/>
          <w:sz w:val="20"/>
          <w:szCs w:val="20"/>
        </w:rPr>
        <w:t>--</w:t>
      </w:r>
      <w:r w:rsidR="00D14F90" w:rsidRPr="00CC5888">
        <w:rPr>
          <w:rFonts w:cstheme="minorHAnsi"/>
          <w:sz w:val="20"/>
          <w:szCs w:val="20"/>
        </w:rPr>
        <w:t xml:space="preserve"> </w:t>
      </w:r>
      <w:r w:rsidRPr="00CC5888">
        <w:rPr>
          <w:rFonts w:cstheme="minorHAnsi"/>
          <w:sz w:val="20"/>
          <w:szCs w:val="20"/>
        </w:rPr>
        <w:t xml:space="preserve">Vice </w:t>
      </w:r>
      <w:r w:rsidR="00D14F90" w:rsidRPr="00CC5888">
        <w:rPr>
          <w:rFonts w:cstheme="minorHAnsi"/>
          <w:sz w:val="20"/>
          <w:szCs w:val="20"/>
        </w:rPr>
        <w:t xml:space="preserve">Chair </w:t>
      </w:r>
    </w:p>
    <w:p w:rsidR="00AE4039" w:rsidRPr="00CC5888" w:rsidRDefault="003E192B" w:rsidP="00872B06">
      <w:pPr>
        <w:rPr>
          <w:rFonts w:cstheme="minorHAnsi"/>
          <w:sz w:val="20"/>
          <w:szCs w:val="20"/>
        </w:rPr>
      </w:pPr>
      <w:r w:rsidRPr="00CC5888">
        <w:rPr>
          <w:rFonts w:cstheme="minorHAnsi"/>
          <w:sz w:val="20"/>
          <w:szCs w:val="20"/>
        </w:rPr>
        <w:tab/>
      </w:r>
      <w:r w:rsidRPr="00CC5888">
        <w:rPr>
          <w:rFonts w:cstheme="minorHAnsi"/>
          <w:sz w:val="20"/>
          <w:szCs w:val="20"/>
        </w:rPr>
        <w:tab/>
      </w:r>
      <w:r w:rsidRPr="00CC5888">
        <w:rPr>
          <w:rFonts w:cstheme="minorHAnsi"/>
          <w:sz w:val="20"/>
          <w:szCs w:val="20"/>
        </w:rPr>
        <w:tab/>
      </w:r>
      <w:r w:rsidR="00AE4039" w:rsidRPr="00CC5888">
        <w:rPr>
          <w:rFonts w:cstheme="minorHAnsi"/>
          <w:sz w:val="20"/>
          <w:szCs w:val="20"/>
        </w:rPr>
        <w:t>Wayne Andreotti</w:t>
      </w:r>
    </w:p>
    <w:p w:rsidR="00AE4039" w:rsidRPr="00CC5888" w:rsidRDefault="00AE4039" w:rsidP="00872B06">
      <w:pPr>
        <w:rPr>
          <w:rFonts w:cstheme="minorHAnsi"/>
          <w:sz w:val="20"/>
          <w:szCs w:val="20"/>
        </w:rPr>
      </w:pPr>
      <w:r w:rsidRPr="00CC5888">
        <w:rPr>
          <w:rFonts w:cstheme="minorHAnsi"/>
          <w:sz w:val="20"/>
          <w:szCs w:val="20"/>
        </w:rPr>
        <w:tab/>
      </w:r>
      <w:r w:rsidRPr="00CC5888">
        <w:rPr>
          <w:rFonts w:cstheme="minorHAnsi"/>
          <w:sz w:val="20"/>
          <w:szCs w:val="20"/>
        </w:rPr>
        <w:tab/>
      </w:r>
      <w:r w:rsidRPr="00CC5888">
        <w:rPr>
          <w:rFonts w:cstheme="minorHAnsi"/>
          <w:sz w:val="20"/>
          <w:szCs w:val="20"/>
        </w:rPr>
        <w:tab/>
        <w:t>Greg Bell</w:t>
      </w:r>
    </w:p>
    <w:p w:rsidR="00AE4039" w:rsidRPr="00CC5888" w:rsidRDefault="00AE4039" w:rsidP="00872B06">
      <w:pPr>
        <w:rPr>
          <w:rFonts w:cstheme="minorHAnsi"/>
          <w:sz w:val="20"/>
          <w:szCs w:val="20"/>
        </w:rPr>
      </w:pPr>
      <w:r w:rsidRPr="00CC5888">
        <w:rPr>
          <w:rFonts w:cstheme="minorHAnsi"/>
          <w:sz w:val="20"/>
          <w:szCs w:val="20"/>
        </w:rPr>
        <w:tab/>
      </w:r>
      <w:r w:rsidRPr="00CC5888">
        <w:rPr>
          <w:rFonts w:cstheme="minorHAnsi"/>
          <w:sz w:val="20"/>
          <w:szCs w:val="20"/>
        </w:rPr>
        <w:tab/>
      </w:r>
      <w:r w:rsidRPr="00CC5888">
        <w:rPr>
          <w:rFonts w:cstheme="minorHAnsi"/>
          <w:sz w:val="20"/>
          <w:szCs w:val="20"/>
        </w:rPr>
        <w:tab/>
        <w:t>Chad Call</w:t>
      </w:r>
    </w:p>
    <w:p w:rsidR="003E192B" w:rsidRPr="00CC5888" w:rsidRDefault="00AE4039" w:rsidP="00872B06">
      <w:pPr>
        <w:rPr>
          <w:rFonts w:cstheme="minorHAnsi"/>
          <w:sz w:val="20"/>
          <w:szCs w:val="20"/>
        </w:rPr>
      </w:pPr>
      <w:r w:rsidRPr="00CC5888">
        <w:rPr>
          <w:rFonts w:cstheme="minorHAnsi"/>
          <w:sz w:val="20"/>
          <w:szCs w:val="20"/>
        </w:rPr>
        <w:tab/>
      </w:r>
      <w:r w:rsidRPr="00CC5888">
        <w:rPr>
          <w:rFonts w:cstheme="minorHAnsi"/>
          <w:sz w:val="20"/>
          <w:szCs w:val="20"/>
        </w:rPr>
        <w:tab/>
      </w:r>
      <w:r w:rsidRPr="00CC5888">
        <w:rPr>
          <w:rFonts w:cstheme="minorHAnsi"/>
          <w:sz w:val="20"/>
          <w:szCs w:val="20"/>
        </w:rPr>
        <w:tab/>
        <w:t>Jed McCormick</w:t>
      </w:r>
    </w:p>
    <w:p w:rsidR="00CC5888" w:rsidRPr="00CC5888" w:rsidRDefault="00CC5888" w:rsidP="00872B06">
      <w:pPr>
        <w:rPr>
          <w:rFonts w:cstheme="minorHAnsi"/>
          <w:sz w:val="20"/>
          <w:szCs w:val="20"/>
        </w:rPr>
      </w:pPr>
      <w:r w:rsidRPr="00CC5888">
        <w:rPr>
          <w:rFonts w:cstheme="minorHAnsi"/>
          <w:sz w:val="20"/>
          <w:szCs w:val="20"/>
        </w:rPr>
        <w:tab/>
      </w:r>
      <w:r w:rsidRPr="00CC5888">
        <w:rPr>
          <w:rFonts w:cstheme="minorHAnsi"/>
          <w:sz w:val="20"/>
          <w:szCs w:val="20"/>
        </w:rPr>
        <w:tab/>
      </w:r>
      <w:r w:rsidRPr="00CC5888">
        <w:rPr>
          <w:rFonts w:cstheme="minorHAnsi"/>
          <w:sz w:val="20"/>
          <w:szCs w:val="20"/>
        </w:rPr>
        <w:tab/>
        <w:t>Sarah Wichern</w:t>
      </w:r>
    </w:p>
    <w:p w:rsidR="00CC5888" w:rsidRPr="00CC5888" w:rsidRDefault="00CD2C8A" w:rsidP="00872B06">
      <w:pPr>
        <w:rPr>
          <w:rFonts w:cstheme="minorHAnsi"/>
          <w:sz w:val="20"/>
          <w:szCs w:val="20"/>
        </w:rPr>
      </w:pPr>
      <w:r w:rsidRPr="00CC5888">
        <w:rPr>
          <w:rFonts w:cstheme="minorHAnsi"/>
          <w:sz w:val="20"/>
          <w:szCs w:val="20"/>
        </w:rPr>
        <w:t>Pledge of Allegiance</w:t>
      </w:r>
    </w:p>
    <w:p w:rsidR="00D71B6A" w:rsidRDefault="001B5519" w:rsidP="00872B06">
      <w:pPr>
        <w:rPr>
          <w:rFonts w:cstheme="minorHAnsi"/>
          <w:sz w:val="20"/>
          <w:szCs w:val="20"/>
        </w:rPr>
      </w:pPr>
      <w:r w:rsidRPr="00CC5888">
        <w:rPr>
          <w:rFonts w:cstheme="minorHAnsi"/>
          <w:sz w:val="20"/>
          <w:szCs w:val="20"/>
        </w:rPr>
        <w:t>Staff Pr</w:t>
      </w:r>
      <w:r w:rsidR="00CC5888" w:rsidRPr="00CC5888">
        <w:rPr>
          <w:rFonts w:cstheme="minorHAnsi"/>
          <w:sz w:val="20"/>
          <w:szCs w:val="20"/>
        </w:rPr>
        <w:t>esent: Rick Grover, Liam Keogh,</w:t>
      </w:r>
      <w:r w:rsidR="007E524A" w:rsidRPr="00CC5888">
        <w:rPr>
          <w:rFonts w:cstheme="minorHAnsi"/>
          <w:sz w:val="20"/>
          <w:szCs w:val="20"/>
        </w:rPr>
        <w:t xml:space="preserve"> Steve Burton, </w:t>
      </w:r>
      <w:r w:rsidR="00CC5888" w:rsidRPr="00CC5888">
        <w:rPr>
          <w:rFonts w:cstheme="minorHAnsi"/>
          <w:sz w:val="20"/>
          <w:szCs w:val="20"/>
        </w:rPr>
        <w:t xml:space="preserve">Scott Perkes, </w:t>
      </w:r>
      <w:r w:rsidRPr="00CC5888">
        <w:rPr>
          <w:rFonts w:cstheme="minorHAnsi"/>
          <w:sz w:val="20"/>
          <w:szCs w:val="20"/>
        </w:rPr>
        <w:t>Ta</w:t>
      </w:r>
      <w:r w:rsidR="00CC5888" w:rsidRPr="00CC5888">
        <w:rPr>
          <w:rFonts w:cstheme="minorHAnsi"/>
          <w:sz w:val="20"/>
          <w:szCs w:val="20"/>
        </w:rPr>
        <w:t xml:space="preserve">mmy Aydelotte, </w:t>
      </w:r>
      <w:r w:rsidRPr="00CC5888">
        <w:rPr>
          <w:rFonts w:cstheme="minorHAnsi"/>
          <w:sz w:val="20"/>
          <w:szCs w:val="20"/>
        </w:rPr>
        <w:t>June Nelson</w:t>
      </w:r>
    </w:p>
    <w:p w:rsidR="00425BA6" w:rsidRPr="00CC5888" w:rsidRDefault="00425BA6" w:rsidP="00872B06">
      <w:pPr>
        <w:rPr>
          <w:rFonts w:cstheme="minorHAnsi"/>
          <w:sz w:val="20"/>
          <w:szCs w:val="20"/>
        </w:rPr>
      </w:pPr>
      <w:r>
        <w:rPr>
          <w:rFonts w:cstheme="minorHAnsi"/>
          <w:sz w:val="20"/>
          <w:szCs w:val="20"/>
        </w:rPr>
        <w:t xml:space="preserve">This meeting was held on Zoom. Commissioner Bell joined late. </w:t>
      </w:r>
    </w:p>
    <w:p w:rsidR="00AE4039" w:rsidRPr="005F3D44" w:rsidRDefault="00D07150" w:rsidP="00872B06">
      <w:pPr>
        <w:rPr>
          <w:rFonts w:asciiTheme="majorHAnsi" w:hAnsiTheme="majorHAnsi" w:cstheme="majorHAnsi"/>
          <w:b/>
          <w:sz w:val="20"/>
          <w:szCs w:val="20"/>
        </w:rPr>
      </w:pPr>
      <w:r w:rsidRPr="005F3D44">
        <w:rPr>
          <w:rFonts w:asciiTheme="majorHAnsi" w:hAnsiTheme="majorHAnsi" w:cstheme="majorHAnsi"/>
          <w:b/>
          <w:sz w:val="20"/>
          <w:szCs w:val="20"/>
        </w:rPr>
        <w:t>P</w:t>
      </w:r>
      <w:r w:rsidR="00AE4039" w:rsidRPr="005F3D44">
        <w:rPr>
          <w:rFonts w:asciiTheme="majorHAnsi" w:hAnsiTheme="majorHAnsi" w:cstheme="majorHAnsi"/>
          <w:b/>
          <w:sz w:val="20"/>
          <w:szCs w:val="20"/>
        </w:rPr>
        <w:t>etitions, Applications, and Public Hearings:</w:t>
      </w:r>
    </w:p>
    <w:p w:rsidR="00D71B6A" w:rsidRDefault="00D71B6A" w:rsidP="00872B06">
      <w:pPr>
        <w:pStyle w:val="ListParagraph"/>
        <w:numPr>
          <w:ilvl w:val="0"/>
          <w:numId w:val="17"/>
        </w:numPr>
        <w:autoSpaceDE w:val="0"/>
        <w:autoSpaceDN w:val="0"/>
        <w:adjustRightInd w:val="0"/>
        <w:spacing w:after="0" w:line="240" w:lineRule="auto"/>
        <w:rPr>
          <w:rFonts w:asciiTheme="majorHAnsi" w:hAnsiTheme="majorHAnsi" w:cstheme="majorHAnsi"/>
          <w:b/>
          <w:bCs/>
          <w:sz w:val="20"/>
          <w:szCs w:val="20"/>
        </w:rPr>
      </w:pPr>
      <w:r w:rsidRPr="00CC5888">
        <w:rPr>
          <w:rFonts w:asciiTheme="majorHAnsi" w:hAnsiTheme="majorHAnsi" w:cstheme="majorHAnsi"/>
          <w:b/>
          <w:bCs/>
          <w:sz w:val="20"/>
          <w:szCs w:val="20"/>
        </w:rPr>
        <w:t>Administrative items:</w:t>
      </w:r>
    </w:p>
    <w:p w:rsidR="00872B06" w:rsidRPr="00CC5888" w:rsidRDefault="00872B06" w:rsidP="00872B06">
      <w:pPr>
        <w:pStyle w:val="ListParagraph"/>
        <w:autoSpaceDE w:val="0"/>
        <w:autoSpaceDN w:val="0"/>
        <w:adjustRightInd w:val="0"/>
        <w:spacing w:after="0" w:line="240" w:lineRule="auto"/>
        <w:ind w:left="0"/>
        <w:rPr>
          <w:rFonts w:asciiTheme="majorHAnsi" w:hAnsiTheme="majorHAnsi" w:cstheme="majorHAnsi"/>
          <w:b/>
          <w:bCs/>
          <w:sz w:val="20"/>
          <w:szCs w:val="20"/>
        </w:rPr>
      </w:pPr>
    </w:p>
    <w:p w:rsidR="00557AC2" w:rsidRPr="00185ED0" w:rsidRDefault="00557AC2" w:rsidP="00872B06">
      <w:pPr>
        <w:pStyle w:val="ListParagraph"/>
        <w:widowControl w:val="0"/>
        <w:numPr>
          <w:ilvl w:val="1"/>
          <w:numId w:val="17"/>
        </w:numPr>
        <w:tabs>
          <w:tab w:val="left" w:pos="1000"/>
        </w:tabs>
        <w:kinsoku w:val="0"/>
        <w:overflowPunct w:val="0"/>
        <w:autoSpaceDE w:val="0"/>
        <w:autoSpaceDN w:val="0"/>
        <w:adjustRightInd w:val="0"/>
        <w:spacing w:after="0" w:line="240" w:lineRule="auto"/>
        <w:ind w:right="901"/>
        <w:rPr>
          <w:b/>
          <w:bCs/>
          <w:color w:val="000000"/>
          <w:sz w:val="20"/>
          <w:szCs w:val="20"/>
        </w:rPr>
      </w:pPr>
      <w:r w:rsidRPr="00185ED0">
        <w:rPr>
          <w:b/>
          <w:bCs/>
          <w:sz w:val="20"/>
          <w:szCs w:val="20"/>
        </w:rPr>
        <w:t>LVA07192021</w:t>
      </w:r>
      <w:r w:rsidRPr="00185ED0">
        <w:rPr>
          <w:b/>
          <w:bCs/>
          <w:spacing w:val="-2"/>
          <w:sz w:val="20"/>
          <w:szCs w:val="20"/>
        </w:rPr>
        <w:t xml:space="preserve"> </w:t>
      </w:r>
      <w:r w:rsidRPr="00185ED0">
        <w:rPr>
          <w:sz w:val="20"/>
          <w:szCs w:val="20"/>
        </w:rPr>
        <w:t>Request</w:t>
      </w:r>
      <w:r w:rsidRPr="00185ED0">
        <w:rPr>
          <w:spacing w:val="-2"/>
          <w:sz w:val="20"/>
          <w:szCs w:val="20"/>
        </w:rPr>
        <w:t xml:space="preserve"> </w:t>
      </w:r>
      <w:r w:rsidRPr="00185ED0">
        <w:rPr>
          <w:sz w:val="20"/>
          <w:szCs w:val="20"/>
        </w:rPr>
        <w:t>for a</w:t>
      </w:r>
      <w:r w:rsidRPr="00185ED0">
        <w:rPr>
          <w:spacing w:val="-2"/>
          <w:sz w:val="20"/>
          <w:szCs w:val="20"/>
        </w:rPr>
        <w:t xml:space="preserve"> </w:t>
      </w:r>
      <w:r w:rsidRPr="00185ED0">
        <w:rPr>
          <w:sz w:val="20"/>
          <w:szCs w:val="20"/>
        </w:rPr>
        <w:t>recommendation</w:t>
      </w:r>
      <w:r w:rsidRPr="00185ED0">
        <w:rPr>
          <w:spacing w:val="-1"/>
          <w:sz w:val="20"/>
          <w:szCs w:val="20"/>
        </w:rPr>
        <w:t xml:space="preserve"> </w:t>
      </w:r>
      <w:r w:rsidRPr="00185ED0">
        <w:rPr>
          <w:sz w:val="20"/>
          <w:szCs w:val="20"/>
        </w:rPr>
        <w:t>of</w:t>
      </w:r>
      <w:r w:rsidRPr="00185ED0">
        <w:rPr>
          <w:spacing w:val="-4"/>
          <w:sz w:val="20"/>
          <w:szCs w:val="20"/>
        </w:rPr>
        <w:t xml:space="preserve"> </w:t>
      </w:r>
      <w:r w:rsidRPr="00185ED0">
        <w:rPr>
          <w:sz w:val="20"/>
          <w:szCs w:val="20"/>
        </w:rPr>
        <w:t>final</w:t>
      </w:r>
      <w:r w:rsidRPr="00185ED0">
        <w:rPr>
          <w:spacing w:val="-2"/>
          <w:sz w:val="20"/>
          <w:szCs w:val="20"/>
        </w:rPr>
        <w:t xml:space="preserve"> </w:t>
      </w:r>
      <w:r w:rsidRPr="00185ED0">
        <w:rPr>
          <w:sz w:val="20"/>
          <w:szCs w:val="20"/>
        </w:rPr>
        <w:t>approval</w:t>
      </w:r>
      <w:r w:rsidRPr="00185ED0">
        <w:rPr>
          <w:spacing w:val="-2"/>
          <w:sz w:val="20"/>
          <w:szCs w:val="20"/>
        </w:rPr>
        <w:t xml:space="preserve"> </w:t>
      </w:r>
      <w:r w:rsidRPr="00185ED0">
        <w:rPr>
          <w:sz w:val="20"/>
          <w:szCs w:val="20"/>
        </w:rPr>
        <w:t>of</w:t>
      </w:r>
      <w:r w:rsidRPr="00185ED0">
        <w:rPr>
          <w:spacing w:val="-4"/>
          <w:sz w:val="20"/>
          <w:szCs w:val="20"/>
        </w:rPr>
        <w:t xml:space="preserve"> </w:t>
      </w:r>
      <w:r w:rsidRPr="00185ED0">
        <w:rPr>
          <w:sz w:val="20"/>
          <w:szCs w:val="20"/>
        </w:rPr>
        <w:t>Angie’s</w:t>
      </w:r>
      <w:r w:rsidRPr="00185ED0">
        <w:rPr>
          <w:spacing w:val="-4"/>
          <w:sz w:val="20"/>
          <w:szCs w:val="20"/>
        </w:rPr>
        <w:t xml:space="preserve"> </w:t>
      </w:r>
      <w:r w:rsidRPr="00185ED0">
        <w:rPr>
          <w:sz w:val="20"/>
          <w:szCs w:val="20"/>
        </w:rPr>
        <w:t>Acres</w:t>
      </w:r>
      <w:r w:rsidRPr="00185ED0">
        <w:rPr>
          <w:spacing w:val="-3"/>
          <w:sz w:val="20"/>
          <w:szCs w:val="20"/>
        </w:rPr>
        <w:t xml:space="preserve"> </w:t>
      </w:r>
      <w:r w:rsidRPr="00185ED0">
        <w:rPr>
          <w:sz w:val="20"/>
          <w:szCs w:val="20"/>
        </w:rPr>
        <w:t>Subdivision,</w:t>
      </w:r>
      <w:r w:rsidRPr="00185ED0">
        <w:rPr>
          <w:spacing w:val="-2"/>
          <w:sz w:val="20"/>
          <w:szCs w:val="20"/>
        </w:rPr>
        <w:t xml:space="preserve"> </w:t>
      </w:r>
      <w:r w:rsidRPr="00185ED0">
        <w:rPr>
          <w:sz w:val="20"/>
          <w:szCs w:val="20"/>
        </w:rPr>
        <w:t>consisting</w:t>
      </w:r>
      <w:r w:rsidRPr="00185ED0">
        <w:rPr>
          <w:spacing w:val="-3"/>
          <w:sz w:val="20"/>
          <w:szCs w:val="20"/>
        </w:rPr>
        <w:t xml:space="preserve"> </w:t>
      </w:r>
      <w:r w:rsidRPr="00185ED0">
        <w:rPr>
          <w:sz w:val="20"/>
          <w:szCs w:val="20"/>
        </w:rPr>
        <w:t>of</w:t>
      </w:r>
      <w:r w:rsidRPr="00185ED0">
        <w:rPr>
          <w:spacing w:val="-4"/>
          <w:sz w:val="20"/>
          <w:szCs w:val="20"/>
        </w:rPr>
        <w:t xml:space="preserve"> </w:t>
      </w:r>
      <w:r w:rsidRPr="00185ED0">
        <w:rPr>
          <w:sz w:val="20"/>
          <w:szCs w:val="20"/>
        </w:rPr>
        <w:t>five</w:t>
      </w:r>
      <w:r w:rsidRPr="00185ED0">
        <w:rPr>
          <w:spacing w:val="-3"/>
          <w:sz w:val="20"/>
          <w:szCs w:val="20"/>
        </w:rPr>
        <w:t xml:space="preserve"> </w:t>
      </w:r>
      <w:r w:rsidRPr="00185ED0">
        <w:rPr>
          <w:sz w:val="20"/>
          <w:szCs w:val="20"/>
        </w:rPr>
        <w:t>lots,</w:t>
      </w:r>
      <w:r w:rsidRPr="00185ED0">
        <w:rPr>
          <w:spacing w:val="-2"/>
          <w:sz w:val="20"/>
          <w:szCs w:val="20"/>
        </w:rPr>
        <w:t xml:space="preserve"> </w:t>
      </w:r>
      <w:r w:rsidRPr="00185ED0">
        <w:rPr>
          <w:sz w:val="20"/>
          <w:szCs w:val="20"/>
        </w:rPr>
        <w:t>and</w:t>
      </w:r>
      <w:r w:rsidRPr="00185ED0">
        <w:rPr>
          <w:spacing w:val="-2"/>
          <w:sz w:val="20"/>
          <w:szCs w:val="20"/>
        </w:rPr>
        <w:t xml:space="preserve"> </w:t>
      </w:r>
      <w:r w:rsidRPr="00185ED0">
        <w:rPr>
          <w:sz w:val="20"/>
          <w:szCs w:val="20"/>
        </w:rPr>
        <w:t>a</w:t>
      </w:r>
      <w:r w:rsidRPr="00185ED0">
        <w:rPr>
          <w:spacing w:val="-43"/>
          <w:sz w:val="20"/>
          <w:szCs w:val="20"/>
        </w:rPr>
        <w:t xml:space="preserve"> </w:t>
      </w:r>
      <w:r w:rsidRPr="00185ED0">
        <w:rPr>
          <w:sz w:val="20"/>
          <w:szCs w:val="20"/>
        </w:rPr>
        <w:t>concurrent</w:t>
      </w:r>
      <w:r w:rsidRPr="00185ED0">
        <w:rPr>
          <w:spacing w:val="-1"/>
          <w:sz w:val="20"/>
          <w:szCs w:val="20"/>
        </w:rPr>
        <w:t xml:space="preserve"> </w:t>
      </w:r>
      <w:r w:rsidRPr="00185ED0">
        <w:rPr>
          <w:sz w:val="20"/>
          <w:szCs w:val="20"/>
        </w:rPr>
        <w:t>alternative</w:t>
      </w:r>
      <w:r w:rsidRPr="00185ED0">
        <w:rPr>
          <w:spacing w:val="-2"/>
          <w:sz w:val="20"/>
          <w:szCs w:val="20"/>
        </w:rPr>
        <w:t xml:space="preserve"> </w:t>
      </w:r>
      <w:r w:rsidRPr="00185ED0">
        <w:rPr>
          <w:sz w:val="20"/>
          <w:szCs w:val="20"/>
        </w:rPr>
        <w:t>access request</w:t>
      </w:r>
      <w:r w:rsidRPr="00185ED0">
        <w:rPr>
          <w:b/>
          <w:bCs/>
          <w:sz w:val="20"/>
          <w:szCs w:val="20"/>
        </w:rPr>
        <w:t>.</w:t>
      </w:r>
      <w:r w:rsidRPr="00185ED0">
        <w:rPr>
          <w:b/>
          <w:bCs/>
          <w:spacing w:val="1"/>
          <w:sz w:val="20"/>
          <w:szCs w:val="20"/>
        </w:rPr>
        <w:t xml:space="preserve"> </w:t>
      </w:r>
      <w:r w:rsidRPr="00185ED0">
        <w:rPr>
          <w:b/>
          <w:bCs/>
          <w:sz w:val="20"/>
          <w:szCs w:val="20"/>
        </w:rPr>
        <w:t>Applicant:</w:t>
      </w:r>
      <w:r w:rsidRPr="00185ED0">
        <w:rPr>
          <w:b/>
          <w:bCs/>
          <w:spacing w:val="-1"/>
          <w:sz w:val="20"/>
          <w:szCs w:val="20"/>
        </w:rPr>
        <w:t xml:space="preserve"> </w:t>
      </w:r>
      <w:r w:rsidRPr="00185ED0">
        <w:rPr>
          <w:b/>
          <w:bCs/>
          <w:sz w:val="20"/>
          <w:szCs w:val="20"/>
        </w:rPr>
        <w:t>Larry</w:t>
      </w:r>
      <w:r w:rsidRPr="00185ED0">
        <w:rPr>
          <w:b/>
          <w:bCs/>
          <w:spacing w:val="-1"/>
          <w:sz w:val="20"/>
          <w:szCs w:val="20"/>
        </w:rPr>
        <w:t xml:space="preserve"> </w:t>
      </w:r>
      <w:r w:rsidRPr="00185ED0">
        <w:rPr>
          <w:b/>
          <w:bCs/>
          <w:sz w:val="20"/>
          <w:szCs w:val="20"/>
        </w:rPr>
        <w:t>Johnson,</w:t>
      </w:r>
      <w:r w:rsidRPr="00185ED0">
        <w:rPr>
          <w:b/>
          <w:bCs/>
          <w:spacing w:val="-3"/>
          <w:sz w:val="20"/>
          <w:szCs w:val="20"/>
        </w:rPr>
        <w:t xml:space="preserve"> </w:t>
      </w:r>
      <w:r w:rsidRPr="00185ED0">
        <w:rPr>
          <w:b/>
          <w:bCs/>
          <w:sz w:val="20"/>
          <w:szCs w:val="20"/>
        </w:rPr>
        <w:t>Presenter:</w:t>
      </w:r>
      <w:r w:rsidRPr="00185ED0">
        <w:rPr>
          <w:b/>
          <w:bCs/>
          <w:spacing w:val="-1"/>
          <w:sz w:val="20"/>
          <w:szCs w:val="20"/>
        </w:rPr>
        <w:t xml:space="preserve"> </w:t>
      </w:r>
      <w:r w:rsidRPr="00185ED0">
        <w:rPr>
          <w:b/>
          <w:bCs/>
          <w:sz w:val="20"/>
          <w:szCs w:val="20"/>
        </w:rPr>
        <w:t>Tammy</w:t>
      </w:r>
      <w:r w:rsidRPr="00185ED0">
        <w:rPr>
          <w:b/>
          <w:bCs/>
          <w:spacing w:val="-2"/>
          <w:sz w:val="20"/>
          <w:szCs w:val="20"/>
        </w:rPr>
        <w:t xml:space="preserve"> </w:t>
      </w:r>
      <w:r w:rsidRPr="00185ED0">
        <w:rPr>
          <w:b/>
          <w:bCs/>
          <w:sz w:val="20"/>
          <w:szCs w:val="20"/>
        </w:rPr>
        <w:t>Aydelotte,</w:t>
      </w:r>
      <w:r w:rsidRPr="00185ED0">
        <w:rPr>
          <w:b/>
          <w:bCs/>
          <w:spacing w:val="-3"/>
          <w:sz w:val="20"/>
          <w:szCs w:val="20"/>
        </w:rPr>
        <w:t xml:space="preserve"> </w:t>
      </w:r>
      <w:r w:rsidRPr="00185ED0">
        <w:rPr>
          <w:b/>
          <w:bCs/>
          <w:sz w:val="20"/>
          <w:szCs w:val="20"/>
        </w:rPr>
        <w:t>Planner</w:t>
      </w:r>
    </w:p>
    <w:p w:rsidR="00185ED0" w:rsidRPr="002E343E" w:rsidRDefault="00185ED0" w:rsidP="00872B06">
      <w:pPr>
        <w:widowControl w:val="0"/>
        <w:tabs>
          <w:tab w:val="left" w:pos="1000"/>
        </w:tabs>
        <w:kinsoku w:val="0"/>
        <w:overflowPunct w:val="0"/>
        <w:autoSpaceDE w:val="0"/>
        <w:autoSpaceDN w:val="0"/>
        <w:adjustRightInd w:val="0"/>
        <w:spacing w:after="0" w:line="240" w:lineRule="auto"/>
        <w:ind w:right="901"/>
        <w:rPr>
          <w:b/>
          <w:bCs/>
          <w:sz w:val="20"/>
          <w:szCs w:val="20"/>
        </w:rPr>
      </w:pPr>
    </w:p>
    <w:p w:rsidR="00185ED0" w:rsidRDefault="00185ED0" w:rsidP="00872B06">
      <w:pPr>
        <w:pStyle w:val="BodyText"/>
        <w:kinsoku w:val="0"/>
        <w:overflowPunct w:val="0"/>
        <w:spacing w:before="121"/>
        <w:jc w:val="both"/>
      </w:pPr>
      <w:r>
        <w:t>10/12/2021</w:t>
      </w:r>
      <w:r>
        <w:rPr>
          <w:spacing w:val="-1"/>
        </w:rPr>
        <w:t xml:space="preserve"> </w:t>
      </w:r>
      <w:r>
        <w:t>–</w:t>
      </w:r>
      <w:r>
        <w:rPr>
          <w:spacing w:val="-4"/>
        </w:rPr>
        <w:t xml:space="preserve"> </w:t>
      </w:r>
      <w:r>
        <w:t>Conditional</w:t>
      </w:r>
      <w:r>
        <w:rPr>
          <w:spacing w:val="-3"/>
        </w:rPr>
        <w:t xml:space="preserve"> </w:t>
      </w:r>
      <w:r>
        <w:t>preliminary</w:t>
      </w:r>
      <w:r>
        <w:rPr>
          <w:spacing w:val="-3"/>
        </w:rPr>
        <w:t xml:space="preserve"> </w:t>
      </w:r>
      <w:r>
        <w:t>approval</w:t>
      </w:r>
      <w:r>
        <w:rPr>
          <w:spacing w:val="-3"/>
        </w:rPr>
        <w:t xml:space="preserve"> </w:t>
      </w:r>
      <w:r>
        <w:t>granted</w:t>
      </w:r>
      <w:r>
        <w:rPr>
          <w:spacing w:val="-3"/>
        </w:rPr>
        <w:t xml:space="preserve"> </w:t>
      </w:r>
      <w:r>
        <w:t>by</w:t>
      </w:r>
      <w:r>
        <w:rPr>
          <w:spacing w:val="-3"/>
        </w:rPr>
        <w:t xml:space="preserve"> </w:t>
      </w:r>
      <w:r>
        <w:t>the</w:t>
      </w:r>
      <w:r>
        <w:rPr>
          <w:spacing w:val="-3"/>
        </w:rPr>
        <w:t xml:space="preserve"> </w:t>
      </w:r>
      <w:r>
        <w:t>Planning</w:t>
      </w:r>
      <w:r>
        <w:rPr>
          <w:spacing w:val="-4"/>
        </w:rPr>
        <w:t xml:space="preserve"> </w:t>
      </w:r>
      <w:r>
        <w:t>Commission.</w:t>
      </w:r>
    </w:p>
    <w:p w:rsidR="00185ED0" w:rsidRDefault="00185ED0" w:rsidP="00872B06">
      <w:pPr>
        <w:pStyle w:val="BodyText"/>
        <w:kinsoku w:val="0"/>
        <w:overflowPunct w:val="0"/>
        <w:spacing w:before="118"/>
        <w:ind w:right="280"/>
        <w:jc w:val="both"/>
      </w:pPr>
      <w:r>
        <w:t>An alternative access request was included with preliminary approval. However, in lieu of an access exception, the applicant</w:t>
      </w:r>
      <w:r>
        <w:rPr>
          <w:spacing w:val="-43"/>
        </w:rPr>
        <w:t xml:space="preserve"> </w:t>
      </w:r>
      <w:r>
        <w:t>will be dedicating a half-width of roadway along the northern subdivision boundary. Access will still be taken along the</w:t>
      </w:r>
      <w:r>
        <w:rPr>
          <w:spacing w:val="1"/>
        </w:rPr>
        <w:t xml:space="preserve"> </w:t>
      </w:r>
      <w:r>
        <w:t>southern</w:t>
      </w:r>
      <w:r>
        <w:rPr>
          <w:spacing w:val="-1"/>
        </w:rPr>
        <w:t xml:space="preserve"> </w:t>
      </w:r>
      <w:r>
        <w:t>boundary of</w:t>
      </w:r>
      <w:r>
        <w:rPr>
          <w:spacing w:val="-2"/>
        </w:rPr>
        <w:t xml:space="preserve"> </w:t>
      </w:r>
      <w:r>
        <w:t>lots</w:t>
      </w:r>
      <w:r>
        <w:rPr>
          <w:spacing w:val="-2"/>
        </w:rPr>
        <w:t xml:space="preserve"> </w:t>
      </w:r>
      <w:r>
        <w:t>3-5, with an</w:t>
      </w:r>
      <w:r>
        <w:rPr>
          <w:spacing w:val="-1"/>
        </w:rPr>
        <w:t xml:space="preserve"> </w:t>
      </w:r>
      <w:r>
        <w:t>access</w:t>
      </w:r>
      <w:r>
        <w:rPr>
          <w:spacing w:val="1"/>
        </w:rPr>
        <w:t xml:space="preserve"> </w:t>
      </w:r>
      <w:r>
        <w:t>easement to</w:t>
      </w:r>
      <w:r>
        <w:rPr>
          <w:spacing w:val="-1"/>
        </w:rPr>
        <w:t xml:space="preserve"> </w:t>
      </w:r>
      <w:r>
        <w:t>be</w:t>
      </w:r>
      <w:r>
        <w:rPr>
          <w:spacing w:val="-1"/>
        </w:rPr>
        <w:t xml:space="preserve"> </w:t>
      </w:r>
      <w:r>
        <w:t>recorded with the</w:t>
      </w:r>
      <w:r>
        <w:rPr>
          <w:spacing w:val="-2"/>
        </w:rPr>
        <w:t xml:space="preserve"> </w:t>
      </w:r>
      <w:r>
        <w:t>final plat.</w:t>
      </w:r>
    </w:p>
    <w:p w:rsidR="00185ED0" w:rsidRDefault="00185ED0" w:rsidP="00872B06">
      <w:pPr>
        <w:pStyle w:val="BodyText"/>
        <w:kinsoku w:val="0"/>
        <w:overflowPunct w:val="0"/>
        <w:spacing w:before="122"/>
        <w:ind w:right="275"/>
        <w:jc w:val="both"/>
      </w:pPr>
      <w:r>
        <w:t>The</w:t>
      </w:r>
      <w:r>
        <w:rPr>
          <w:spacing w:val="-8"/>
        </w:rPr>
        <w:t xml:space="preserve"> </w:t>
      </w:r>
      <w:r>
        <w:t>applicant</w:t>
      </w:r>
      <w:r>
        <w:rPr>
          <w:spacing w:val="-6"/>
        </w:rPr>
        <w:t xml:space="preserve"> </w:t>
      </w:r>
      <w:r>
        <w:t>is</w:t>
      </w:r>
      <w:r>
        <w:rPr>
          <w:spacing w:val="-8"/>
        </w:rPr>
        <w:t xml:space="preserve"> </w:t>
      </w:r>
      <w:r>
        <w:t>requesting</w:t>
      </w:r>
      <w:r>
        <w:rPr>
          <w:spacing w:val="-6"/>
        </w:rPr>
        <w:t xml:space="preserve"> </w:t>
      </w:r>
      <w:r>
        <w:t>final</w:t>
      </w:r>
      <w:r>
        <w:rPr>
          <w:spacing w:val="-7"/>
        </w:rPr>
        <w:t xml:space="preserve"> </w:t>
      </w:r>
      <w:r>
        <w:t>approval</w:t>
      </w:r>
      <w:r>
        <w:rPr>
          <w:spacing w:val="-5"/>
        </w:rPr>
        <w:t xml:space="preserve"> </w:t>
      </w:r>
      <w:r>
        <w:t>of</w:t>
      </w:r>
      <w:r>
        <w:rPr>
          <w:spacing w:val="-7"/>
        </w:rPr>
        <w:t xml:space="preserve"> </w:t>
      </w:r>
      <w:r>
        <w:t>Angie’s</w:t>
      </w:r>
      <w:r>
        <w:rPr>
          <w:spacing w:val="-5"/>
        </w:rPr>
        <w:t xml:space="preserve"> </w:t>
      </w:r>
      <w:r>
        <w:t>Acres</w:t>
      </w:r>
      <w:r>
        <w:rPr>
          <w:spacing w:val="-9"/>
        </w:rPr>
        <w:t xml:space="preserve"> </w:t>
      </w:r>
      <w:r>
        <w:t>Subdivision,</w:t>
      </w:r>
      <w:r>
        <w:rPr>
          <w:spacing w:val="-6"/>
        </w:rPr>
        <w:t xml:space="preserve"> </w:t>
      </w:r>
      <w:r>
        <w:t>a</w:t>
      </w:r>
      <w:r>
        <w:rPr>
          <w:spacing w:val="-6"/>
        </w:rPr>
        <w:t xml:space="preserve"> </w:t>
      </w:r>
      <w:r>
        <w:t>single-phase</w:t>
      </w:r>
      <w:r>
        <w:rPr>
          <w:spacing w:val="-7"/>
        </w:rPr>
        <w:t xml:space="preserve"> </w:t>
      </w:r>
      <w:r>
        <w:t>subdivision</w:t>
      </w:r>
      <w:r>
        <w:rPr>
          <w:spacing w:val="-6"/>
        </w:rPr>
        <w:t xml:space="preserve"> </w:t>
      </w:r>
      <w:r>
        <w:t>consisting</w:t>
      </w:r>
      <w:r>
        <w:rPr>
          <w:spacing w:val="-7"/>
        </w:rPr>
        <w:t xml:space="preserve"> </w:t>
      </w:r>
      <w:r>
        <w:t>of</w:t>
      </w:r>
      <w:r>
        <w:rPr>
          <w:spacing w:val="-7"/>
        </w:rPr>
        <w:t xml:space="preserve"> </w:t>
      </w:r>
      <w:r>
        <w:t>five</w:t>
      </w:r>
      <w:r>
        <w:rPr>
          <w:spacing w:val="-7"/>
        </w:rPr>
        <w:t xml:space="preserve"> </w:t>
      </w:r>
      <w:r>
        <w:t>lots,</w:t>
      </w:r>
      <w:r>
        <w:rPr>
          <w:spacing w:val="-6"/>
        </w:rPr>
        <w:t xml:space="preserve"> </w:t>
      </w:r>
      <w:r>
        <w:t>in</w:t>
      </w:r>
      <w:r>
        <w:rPr>
          <w:spacing w:val="-7"/>
        </w:rPr>
        <w:t xml:space="preserve"> </w:t>
      </w:r>
      <w:r>
        <w:t>the</w:t>
      </w:r>
      <w:r>
        <w:rPr>
          <w:spacing w:val="-42"/>
        </w:rPr>
        <w:t xml:space="preserve"> </w:t>
      </w:r>
      <w:r>
        <w:t>A-2 Zone. The proposed subdivision and lot configuration are in conformance with the applicable zoning and subdivision</w:t>
      </w:r>
      <w:r>
        <w:rPr>
          <w:spacing w:val="1"/>
        </w:rPr>
        <w:t xml:space="preserve"> </w:t>
      </w:r>
      <w:r>
        <w:t>requirements as required by the Uniform Land Use Code of Weber County (LUC).</w:t>
      </w:r>
      <w:r>
        <w:rPr>
          <w:spacing w:val="1"/>
        </w:rPr>
        <w:t xml:space="preserve"> </w:t>
      </w:r>
      <w:r>
        <w:t>The following is a brief synopsis of the</w:t>
      </w:r>
      <w:r>
        <w:rPr>
          <w:spacing w:val="1"/>
        </w:rPr>
        <w:t xml:space="preserve"> </w:t>
      </w:r>
      <w:r>
        <w:t>review</w:t>
      </w:r>
      <w:r>
        <w:rPr>
          <w:spacing w:val="-2"/>
        </w:rPr>
        <w:t xml:space="preserve"> </w:t>
      </w:r>
      <w:r>
        <w:t>criteria and conformance</w:t>
      </w:r>
      <w:r>
        <w:rPr>
          <w:spacing w:val="-2"/>
        </w:rPr>
        <w:t xml:space="preserve"> </w:t>
      </w:r>
      <w:r>
        <w:t>with LUC.</w:t>
      </w:r>
    </w:p>
    <w:p w:rsidR="00185ED0" w:rsidRDefault="00185ED0" w:rsidP="00872B06">
      <w:pPr>
        <w:pStyle w:val="BodyText"/>
        <w:kinsoku w:val="0"/>
        <w:overflowPunct w:val="0"/>
        <w:spacing w:before="118"/>
        <w:ind w:right="277"/>
        <w:jc w:val="both"/>
      </w:pPr>
      <w:r>
        <w:t>Each of the proposed lots exceeds the minimum 40,000 square feet and 150 feet in width, as required for residential use in</w:t>
      </w:r>
      <w:r>
        <w:rPr>
          <w:spacing w:val="1"/>
        </w:rPr>
        <w:t xml:space="preserve"> </w:t>
      </w:r>
      <w:r>
        <w:t>the A-2 zone. Two of the proposed lots do not front along a County road. LUC 108-7-31 allows for an access exception,</w:t>
      </w:r>
      <w:r>
        <w:rPr>
          <w:spacing w:val="1"/>
        </w:rPr>
        <w:t xml:space="preserve"> </w:t>
      </w:r>
      <w:r>
        <w:t>granting access by a private right-of-way, if it is shown to be infeasible or impractical to extend a county road. Requiring a</w:t>
      </w:r>
      <w:r>
        <w:rPr>
          <w:spacing w:val="1"/>
        </w:rPr>
        <w:t xml:space="preserve"> </w:t>
      </w:r>
      <w:r>
        <w:t>roadway through this subdivision would give a block of around 350 feet, less than the minimum required of 500 feet (LUC</w:t>
      </w:r>
      <w:r>
        <w:rPr>
          <w:spacing w:val="1"/>
        </w:rPr>
        <w:t xml:space="preserve"> </w:t>
      </w:r>
      <w:r>
        <w:t>106-2-3</w:t>
      </w:r>
      <w:r>
        <w:rPr>
          <w:spacing w:val="-2"/>
        </w:rPr>
        <w:t xml:space="preserve"> </w:t>
      </w:r>
      <w:r>
        <w:t>Blocks).</w:t>
      </w:r>
    </w:p>
    <w:p w:rsidR="00185ED0" w:rsidRDefault="00185ED0" w:rsidP="00872B06">
      <w:pPr>
        <w:pStyle w:val="ListParagraph"/>
        <w:widowControl w:val="0"/>
        <w:tabs>
          <w:tab w:val="left" w:pos="1000"/>
        </w:tabs>
        <w:kinsoku w:val="0"/>
        <w:overflowPunct w:val="0"/>
        <w:autoSpaceDE w:val="0"/>
        <w:autoSpaceDN w:val="0"/>
        <w:adjustRightInd w:val="0"/>
        <w:spacing w:after="0" w:line="240" w:lineRule="auto"/>
        <w:ind w:left="0" w:right="901"/>
        <w:rPr>
          <w:b/>
          <w:bCs/>
          <w:color w:val="000000"/>
          <w:sz w:val="20"/>
          <w:szCs w:val="20"/>
        </w:rPr>
      </w:pPr>
    </w:p>
    <w:p w:rsidR="00185ED0" w:rsidRDefault="00185ED0" w:rsidP="00872B06">
      <w:pPr>
        <w:pStyle w:val="ListParagraph"/>
        <w:widowControl w:val="0"/>
        <w:tabs>
          <w:tab w:val="left" w:pos="1000"/>
        </w:tabs>
        <w:kinsoku w:val="0"/>
        <w:overflowPunct w:val="0"/>
        <w:autoSpaceDE w:val="0"/>
        <w:autoSpaceDN w:val="0"/>
        <w:adjustRightInd w:val="0"/>
        <w:spacing w:after="0" w:line="240" w:lineRule="auto"/>
        <w:ind w:left="0" w:right="901"/>
        <w:rPr>
          <w:bCs/>
          <w:color w:val="000000"/>
          <w:sz w:val="20"/>
          <w:szCs w:val="20"/>
        </w:rPr>
      </w:pPr>
      <w:r>
        <w:rPr>
          <w:bCs/>
          <w:color w:val="000000"/>
          <w:sz w:val="20"/>
          <w:szCs w:val="20"/>
        </w:rPr>
        <w:t xml:space="preserve">Commissioner Wichern ask applicant Larry Johnson about alternant access. Mr Johnson states that this is a subdivision for 2 of his kids, a friend and a brother. We are giving up 33 feet on the north for the County.  We are planning on living here. This is what we want for this property. Commissioner Wichern asks if the </w:t>
      </w:r>
      <w:r w:rsidR="00623656">
        <w:rPr>
          <w:bCs/>
          <w:color w:val="000000"/>
          <w:sz w:val="20"/>
          <w:szCs w:val="20"/>
        </w:rPr>
        <w:t>other lot owners are aware that in the future they m</w:t>
      </w:r>
      <w:r w:rsidR="005C3E2C">
        <w:rPr>
          <w:bCs/>
          <w:color w:val="000000"/>
          <w:sz w:val="20"/>
          <w:szCs w:val="20"/>
        </w:rPr>
        <w:t>ight have to pay to put a road i</w:t>
      </w:r>
      <w:r w:rsidR="00623656">
        <w:rPr>
          <w:bCs/>
          <w:color w:val="000000"/>
          <w:sz w:val="20"/>
          <w:szCs w:val="20"/>
        </w:rPr>
        <w:t>n. Mr Johnson said that yes, they are aware and willing.</w:t>
      </w:r>
      <w:r w:rsidR="00AD54B4">
        <w:rPr>
          <w:bCs/>
          <w:color w:val="000000"/>
          <w:sz w:val="20"/>
          <w:szCs w:val="20"/>
        </w:rPr>
        <w:t xml:space="preserve">  Commission Edwards asks </w:t>
      </w:r>
      <w:r w:rsidR="00872B06">
        <w:rPr>
          <w:bCs/>
          <w:color w:val="000000"/>
          <w:sz w:val="20"/>
          <w:szCs w:val="20"/>
        </w:rPr>
        <w:t>why we</w:t>
      </w:r>
      <w:r w:rsidR="00623656">
        <w:rPr>
          <w:bCs/>
          <w:color w:val="000000"/>
          <w:sz w:val="20"/>
          <w:szCs w:val="20"/>
        </w:rPr>
        <w:t xml:space="preserve"> need an alternant access when there should be a road there. Commissioner Andreotti asks how big the alternant access will be. It will be 16 feet wide. Tammy Aydelotte says that Fire has given approval for a turnaround plan that was submitted. Mr Johnson says that there will be a hammerhead between lots 4 and 5. Commissioner Wichern says that she feels that we need to keep within the code and that she is having a hard time justifying this access. </w:t>
      </w:r>
      <w:r w:rsidR="005F3856">
        <w:rPr>
          <w:bCs/>
          <w:color w:val="000000"/>
          <w:sz w:val="20"/>
          <w:szCs w:val="20"/>
        </w:rPr>
        <w:t xml:space="preserve">Director Grover states that in this situation the applicant has changed road dedication. He made concessions to the county. If you require access on the north side, they will have to install hard pavement. Planner Steve Burton says that most properties </w:t>
      </w:r>
      <w:r w:rsidR="005F3856">
        <w:rPr>
          <w:bCs/>
          <w:color w:val="000000"/>
          <w:sz w:val="20"/>
          <w:szCs w:val="20"/>
        </w:rPr>
        <w:lastRenderedPageBreak/>
        <w:t xml:space="preserve">have frontage. This is not like a normal alternative access. The code does allow for this access. Commissioner Edwards asks what is unique about this access. Commissioner Call asks if the alternative access will be a private road. Tammy Aydelotte says yes it will be a private road. Commissioner Andreotti states that he feels that this is within the code and that the owner should be able </w:t>
      </w:r>
      <w:r w:rsidR="002971E0">
        <w:rPr>
          <w:bCs/>
          <w:color w:val="000000"/>
          <w:sz w:val="20"/>
          <w:szCs w:val="20"/>
        </w:rPr>
        <w:t>to face the homes to the south if they want. He has no problem as long as fire says that it is ok, and they have. Mr Johnson said that the reason for the alternant access is that the county planner suggested that they should apply for this alternant</w:t>
      </w:r>
      <w:r w:rsidR="002D70A5">
        <w:rPr>
          <w:bCs/>
          <w:color w:val="000000"/>
          <w:sz w:val="20"/>
          <w:szCs w:val="20"/>
        </w:rPr>
        <w:t>.</w:t>
      </w:r>
      <w:r w:rsidR="002971E0">
        <w:rPr>
          <w:bCs/>
          <w:color w:val="000000"/>
          <w:sz w:val="20"/>
          <w:szCs w:val="20"/>
        </w:rPr>
        <w:t xml:space="preserve"> We don’t want a 66 foot road going down the middle of this subdivision. We have been willing to sign over property to the county for road access. Commissioner Call asks if the setbacks are different for front and back and which would apply in the case, since the back of their homes will be on the road. Tammy Aydelotte states that the setbacks are the same for the front and back of the property. The owners would have to look at the setbacks for the rear just as if it were the front. Mr Johnson states that this is ok with them. Commissioner Wichern says that this is complicated. Now the rear is the front. No more questions.</w:t>
      </w:r>
    </w:p>
    <w:p w:rsidR="002971E0" w:rsidRDefault="002971E0" w:rsidP="00872B06">
      <w:pPr>
        <w:pStyle w:val="ListParagraph"/>
        <w:widowControl w:val="0"/>
        <w:tabs>
          <w:tab w:val="left" w:pos="1000"/>
        </w:tabs>
        <w:kinsoku w:val="0"/>
        <w:overflowPunct w:val="0"/>
        <w:autoSpaceDE w:val="0"/>
        <w:autoSpaceDN w:val="0"/>
        <w:adjustRightInd w:val="0"/>
        <w:spacing w:after="0" w:line="240" w:lineRule="auto"/>
        <w:ind w:left="0" w:right="901"/>
        <w:rPr>
          <w:bCs/>
          <w:color w:val="000000"/>
          <w:sz w:val="20"/>
          <w:szCs w:val="20"/>
        </w:rPr>
      </w:pPr>
    </w:p>
    <w:p w:rsidR="002971E0" w:rsidRPr="00FE43F4" w:rsidRDefault="002971E0" w:rsidP="00872B06">
      <w:pPr>
        <w:pStyle w:val="ListParagraph"/>
        <w:widowControl w:val="0"/>
        <w:tabs>
          <w:tab w:val="left" w:pos="1000"/>
        </w:tabs>
        <w:kinsoku w:val="0"/>
        <w:overflowPunct w:val="0"/>
        <w:autoSpaceDE w:val="0"/>
        <w:autoSpaceDN w:val="0"/>
        <w:adjustRightInd w:val="0"/>
        <w:spacing w:after="0" w:line="240" w:lineRule="auto"/>
        <w:ind w:left="0" w:right="901"/>
        <w:rPr>
          <w:bCs/>
          <w:color w:val="000000"/>
          <w:sz w:val="20"/>
          <w:szCs w:val="20"/>
        </w:rPr>
      </w:pPr>
      <w:r w:rsidRPr="00660BB5">
        <w:rPr>
          <w:b/>
          <w:bCs/>
          <w:color w:val="000000"/>
          <w:sz w:val="20"/>
          <w:szCs w:val="20"/>
        </w:rPr>
        <w:t xml:space="preserve">Commissioner Favero calls for a motion. Commissioner </w:t>
      </w:r>
      <w:proofErr w:type="gramStart"/>
      <w:r w:rsidRPr="00660BB5">
        <w:rPr>
          <w:b/>
          <w:bCs/>
          <w:color w:val="000000"/>
          <w:sz w:val="20"/>
          <w:szCs w:val="20"/>
        </w:rPr>
        <w:t>Edwards</w:t>
      </w:r>
      <w:proofErr w:type="gramEnd"/>
      <w:r w:rsidR="00660BB5" w:rsidRPr="00660BB5">
        <w:rPr>
          <w:b/>
          <w:bCs/>
          <w:color w:val="000000"/>
          <w:sz w:val="20"/>
          <w:szCs w:val="20"/>
        </w:rPr>
        <w:t xml:space="preserve"> motions to</w:t>
      </w:r>
      <w:r w:rsidR="00660BB5">
        <w:rPr>
          <w:b/>
          <w:bCs/>
          <w:color w:val="000000"/>
          <w:sz w:val="20"/>
          <w:szCs w:val="20"/>
        </w:rPr>
        <w:t xml:space="preserve"> approve the subdivision of </w:t>
      </w:r>
      <w:r w:rsidR="00FE43F4">
        <w:rPr>
          <w:b/>
          <w:bCs/>
          <w:color w:val="000000"/>
          <w:sz w:val="20"/>
          <w:szCs w:val="20"/>
        </w:rPr>
        <w:t>Angie’s Acres</w:t>
      </w:r>
      <w:r w:rsidR="00660BB5" w:rsidRPr="00660BB5">
        <w:rPr>
          <w:b/>
          <w:bCs/>
          <w:color w:val="000000"/>
          <w:sz w:val="20"/>
          <w:szCs w:val="20"/>
        </w:rPr>
        <w:t xml:space="preserve"> </w:t>
      </w:r>
      <w:r w:rsidR="00FE43F4">
        <w:rPr>
          <w:b/>
          <w:bCs/>
          <w:color w:val="000000"/>
          <w:sz w:val="20"/>
          <w:szCs w:val="20"/>
        </w:rPr>
        <w:t xml:space="preserve">based on staff recommendation and </w:t>
      </w:r>
      <w:r w:rsidR="00660BB5" w:rsidRPr="00660BB5">
        <w:rPr>
          <w:b/>
          <w:bCs/>
          <w:color w:val="000000"/>
          <w:sz w:val="20"/>
          <w:szCs w:val="20"/>
        </w:rPr>
        <w:t xml:space="preserve">deny the access easement as it does not meet code 108-7-32. </w:t>
      </w:r>
    </w:p>
    <w:p w:rsidR="00F46C07" w:rsidRDefault="00F46C07" w:rsidP="00872B06">
      <w:pPr>
        <w:pStyle w:val="BodyText"/>
        <w:kinsoku w:val="0"/>
        <w:overflowPunct w:val="0"/>
        <w:spacing w:before="10"/>
        <w:rPr>
          <w:sz w:val="19"/>
          <w:szCs w:val="19"/>
        </w:rPr>
      </w:pPr>
    </w:p>
    <w:p w:rsidR="00F46C07" w:rsidRPr="00872B06" w:rsidRDefault="00872B06" w:rsidP="00872B06">
      <w:pPr>
        <w:widowControl w:val="0"/>
        <w:tabs>
          <w:tab w:val="left" w:pos="1010"/>
        </w:tabs>
        <w:kinsoku w:val="0"/>
        <w:overflowPunct w:val="0"/>
        <w:autoSpaceDE w:val="0"/>
        <w:autoSpaceDN w:val="0"/>
        <w:adjustRightInd w:val="0"/>
        <w:spacing w:after="0" w:line="240" w:lineRule="auto"/>
        <w:rPr>
          <w:sz w:val="20"/>
          <w:szCs w:val="20"/>
        </w:rPr>
      </w:pPr>
      <w:r w:rsidRPr="00872B06">
        <w:rPr>
          <w:sz w:val="20"/>
          <w:szCs w:val="20"/>
        </w:rPr>
        <w:t xml:space="preserve">1.  </w:t>
      </w:r>
      <w:r w:rsidR="00F46C07" w:rsidRPr="00872B06">
        <w:rPr>
          <w:sz w:val="20"/>
          <w:szCs w:val="20"/>
        </w:rPr>
        <w:t>A</w:t>
      </w:r>
      <w:r w:rsidR="00F46C07" w:rsidRPr="00872B06">
        <w:rPr>
          <w:spacing w:val="-3"/>
          <w:sz w:val="20"/>
          <w:szCs w:val="20"/>
        </w:rPr>
        <w:t xml:space="preserve"> </w:t>
      </w:r>
      <w:r w:rsidR="00F46C07" w:rsidRPr="00872B06">
        <w:rPr>
          <w:sz w:val="20"/>
          <w:szCs w:val="20"/>
        </w:rPr>
        <w:t>signed</w:t>
      </w:r>
      <w:r w:rsidR="00F46C07" w:rsidRPr="00872B06">
        <w:rPr>
          <w:spacing w:val="-2"/>
          <w:sz w:val="20"/>
          <w:szCs w:val="20"/>
        </w:rPr>
        <w:t xml:space="preserve"> </w:t>
      </w:r>
      <w:r w:rsidR="00F46C07" w:rsidRPr="00872B06">
        <w:rPr>
          <w:sz w:val="20"/>
          <w:szCs w:val="20"/>
        </w:rPr>
        <w:t>deferral</w:t>
      </w:r>
      <w:r w:rsidR="00F46C07" w:rsidRPr="00872B06">
        <w:rPr>
          <w:spacing w:val="-2"/>
          <w:sz w:val="20"/>
          <w:szCs w:val="20"/>
        </w:rPr>
        <w:t xml:space="preserve"> </w:t>
      </w:r>
      <w:r w:rsidR="00F46C07" w:rsidRPr="00872B06">
        <w:rPr>
          <w:sz w:val="20"/>
          <w:szCs w:val="20"/>
        </w:rPr>
        <w:t>agreement</w:t>
      </w:r>
      <w:r w:rsidR="00F46C07" w:rsidRPr="00872B06">
        <w:rPr>
          <w:spacing w:val="-2"/>
          <w:sz w:val="20"/>
          <w:szCs w:val="20"/>
        </w:rPr>
        <w:t xml:space="preserve"> </w:t>
      </w:r>
      <w:r w:rsidR="00F46C07" w:rsidRPr="00872B06">
        <w:rPr>
          <w:sz w:val="20"/>
          <w:szCs w:val="20"/>
        </w:rPr>
        <w:t>for</w:t>
      </w:r>
      <w:r w:rsidR="00F46C07" w:rsidRPr="00872B06">
        <w:rPr>
          <w:spacing w:val="-2"/>
          <w:sz w:val="20"/>
          <w:szCs w:val="20"/>
        </w:rPr>
        <w:t xml:space="preserve"> </w:t>
      </w:r>
      <w:r w:rsidR="00F46C07" w:rsidRPr="00872B06">
        <w:rPr>
          <w:sz w:val="20"/>
          <w:szCs w:val="20"/>
        </w:rPr>
        <w:t>the</w:t>
      </w:r>
      <w:r w:rsidR="00F46C07" w:rsidRPr="00872B06">
        <w:rPr>
          <w:spacing w:val="-3"/>
          <w:sz w:val="20"/>
          <w:szCs w:val="20"/>
        </w:rPr>
        <w:t xml:space="preserve"> </w:t>
      </w:r>
      <w:r w:rsidR="00F46C07" w:rsidRPr="00872B06">
        <w:rPr>
          <w:sz w:val="20"/>
          <w:szCs w:val="20"/>
        </w:rPr>
        <w:t>roadway dedication</w:t>
      </w:r>
      <w:r w:rsidR="00F46C07" w:rsidRPr="00872B06">
        <w:rPr>
          <w:spacing w:val="-2"/>
          <w:sz w:val="20"/>
          <w:szCs w:val="20"/>
        </w:rPr>
        <w:t xml:space="preserve"> </w:t>
      </w:r>
      <w:r w:rsidR="00F46C07" w:rsidRPr="00872B06">
        <w:rPr>
          <w:sz w:val="20"/>
          <w:szCs w:val="20"/>
        </w:rPr>
        <w:t>shall</w:t>
      </w:r>
      <w:r w:rsidR="00F46C07" w:rsidRPr="00872B06">
        <w:rPr>
          <w:spacing w:val="-2"/>
          <w:sz w:val="20"/>
          <w:szCs w:val="20"/>
        </w:rPr>
        <w:t xml:space="preserve"> </w:t>
      </w:r>
      <w:r w:rsidR="00F46C07" w:rsidRPr="00872B06">
        <w:rPr>
          <w:sz w:val="20"/>
          <w:szCs w:val="20"/>
        </w:rPr>
        <w:t>be</w:t>
      </w:r>
      <w:r w:rsidR="00F46C07" w:rsidRPr="00872B06">
        <w:rPr>
          <w:spacing w:val="1"/>
          <w:sz w:val="20"/>
          <w:szCs w:val="20"/>
        </w:rPr>
        <w:t xml:space="preserve"> </w:t>
      </w:r>
      <w:r w:rsidR="00F46C07" w:rsidRPr="00872B06">
        <w:rPr>
          <w:sz w:val="20"/>
          <w:szCs w:val="20"/>
        </w:rPr>
        <w:t>recorded</w:t>
      </w:r>
      <w:r w:rsidR="00F46C07" w:rsidRPr="00872B06">
        <w:rPr>
          <w:spacing w:val="-2"/>
          <w:sz w:val="20"/>
          <w:szCs w:val="20"/>
        </w:rPr>
        <w:t xml:space="preserve"> </w:t>
      </w:r>
      <w:r w:rsidR="00F46C07" w:rsidRPr="00872B06">
        <w:rPr>
          <w:sz w:val="20"/>
          <w:szCs w:val="20"/>
        </w:rPr>
        <w:t>with</w:t>
      </w:r>
      <w:r w:rsidR="00F46C07" w:rsidRPr="00872B06">
        <w:rPr>
          <w:spacing w:val="-2"/>
          <w:sz w:val="20"/>
          <w:szCs w:val="20"/>
        </w:rPr>
        <w:t xml:space="preserve"> </w:t>
      </w:r>
      <w:r w:rsidR="00F46C07" w:rsidRPr="00872B06">
        <w:rPr>
          <w:sz w:val="20"/>
          <w:szCs w:val="20"/>
        </w:rPr>
        <w:t>the</w:t>
      </w:r>
      <w:r w:rsidR="00F46C07" w:rsidRPr="00872B06">
        <w:rPr>
          <w:spacing w:val="-3"/>
          <w:sz w:val="20"/>
          <w:szCs w:val="20"/>
        </w:rPr>
        <w:t xml:space="preserve"> </w:t>
      </w:r>
      <w:r w:rsidR="00F46C07" w:rsidRPr="00872B06">
        <w:rPr>
          <w:sz w:val="20"/>
          <w:szCs w:val="20"/>
        </w:rPr>
        <w:t>final</w:t>
      </w:r>
      <w:r w:rsidR="00F46C07" w:rsidRPr="00872B06">
        <w:rPr>
          <w:spacing w:val="-1"/>
          <w:sz w:val="20"/>
          <w:szCs w:val="20"/>
        </w:rPr>
        <w:t xml:space="preserve"> </w:t>
      </w:r>
      <w:r w:rsidR="00F46C07" w:rsidRPr="00872B06">
        <w:rPr>
          <w:sz w:val="20"/>
          <w:szCs w:val="20"/>
        </w:rPr>
        <w:t>plat.</w:t>
      </w:r>
    </w:p>
    <w:p w:rsidR="00F46C07" w:rsidRPr="00872B06" w:rsidRDefault="00872B06" w:rsidP="00872B06">
      <w:pPr>
        <w:widowControl w:val="0"/>
        <w:tabs>
          <w:tab w:val="left" w:pos="1010"/>
        </w:tabs>
        <w:kinsoku w:val="0"/>
        <w:overflowPunct w:val="0"/>
        <w:autoSpaceDE w:val="0"/>
        <w:autoSpaceDN w:val="0"/>
        <w:adjustRightInd w:val="0"/>
        <w:spacing w:after="0" w:line="240" w:lineRule="auto"/>
        <w:ind w:right="283"/>
        <w:rPr>
          <w:sz w:val="20"/>
          <w:szCs w:val="20"/>
        </w:rPr>
      </w:pPr>
      <w:r w:rsidRPr="00872B06">
        <w:rPr>
          <w:sz w:val="20"/>
          <w:szCs w:val="20"/>
        </w:rPr>
        <w:t xml:space="preserve">2. </w:t>
      </w:r>
      <w:r w:rsidR="00F46C07" w:rsidRPr="00872B06">
        <w:rPr>
          <w:sz w:val="20"/>
          <w:szCs w:val="20"/>
        </w:rPr>
        <w:t>Unconditional</w:t>
      </w:r>
      <w:r w:rsidR="00F46C07" w:rsidRPr="00872B06">
        <w:rPr>
          <w:spacing w:val="2"/>
          <w:sz w:val="20"/>
          <w:szCs w:val="20"/>
        </w:rPr>
        <w:t xml:space="preserve"> </w:t>
      </w:r>
      <w:r w:rsidR="00F46C07" w:rsidRPr="00872B06">
        <w:rPr>
          <w:sz w:val="20"/>
          <w:szCs w:val="20"/>
        </w:rPr>
        <w:t>final</w:t>
      </w:r>
      <w:r w:rsidR="00F46C07" w:rsidRPr="00872B06">
        <w:rPr>
          <w:spacing w:val="3"/>
          <w:sz w:val="20"/>
          <w:szCs w:val="20"/>
        </w:rPr>
        <w:t xml:space="preserve"> </w:t>
      </w:r>
      <w:r w:rsidR="00F46C07" w:rsidRPr="00872B06">
        <w:rPr>
          <w:sz w:val="20"/>
          <w:szCs w:val="20"/>
        </w:rPr>
        <w:t>approval</w:t>
      </w:r>
      <w:r w:rsidR="00F46C07" w:rsidRPr="00872B06">
        <w:rPr>
          <w:spacing w:val="3"/>
          <w:sz w:val="20"/>
          <w:szCs w:val="20"/>
        </w:rPr>
        <w:t xml:space="preserve"> </w:t>
      </w:r>
      <w:r w:rsidR="00F46C07" w:rsidRPr="00872B06">
        <w:rPr>
          <w:sz w:val="20"/>
          <w:szCs w:val="20"/>
        </w:rPr>
        <w:t>from</w:t>
      </w:r>
      <w:r w:rsidR="00F46C07" w:rsidRPr="00872B06">
        <w:rPr>
          <w:spacing w:val="2"/>
          <w:sz w:val="20"/>
          <w:szCs w:val="20"/>
        </w:rPr>
        <w:t xml:space="preserve"> </w:t>
      </w:r>
      <w:r w:rsidR="00F46C07" w:rsidRPr="00872B06">
        <w:rPr>
          <w:sz w:val="20"/>
          <w:szCs w:val="20"/>
        </w:rPr>
        <w:t>West</w:t>
      </w:r>
      <w:r w:rsidR="00F46C07" w:rsidRPr="00872B06">
        <w:rPr>
          <w:spacing w:val="2"/>
          <w:sz w:val="20"/>
          <w:szCs w:val="20"/>
        </w:rPr>
        <w:t xml:space="preserve"> </w:t>
      </w:r>
      <w:r w:rsidR="00F46C07" w:rsidRPr="00872B06">
        <w:rPr>
          <w:sz w:val="20"/>
          <w:szCs w:val="20"/>
        </w:rPr>
        <w:t>Warren-Warren</w:t>
      </w:r>
      <w:r w:rsidR="00F46C07" w:rsidRPr="00872B06">
        <w:rPr>
          <w:spacing w:val="3"/>
          <w:sz w:val="20"/>
          <w:szCs w:val="20"/>
        </w:rPr>
        <w:t xml:space="preserve"> </w:t>
      </w:r>
      <w:r w:rsidR="00F46C07" w:rsidRPr="00872B06">
        <w:rPr>
          <w:sz w:val="20"/>
          <w:szCs w:val="20"/>
        </w:rPr>
        <w:t>shall</w:t>
      </w:r>
      <w:r w:rsidR="00F46C07" w:rsidRPr="00872B06">
        <w:rPr>
          <w:spacing w:val="3"/>
          <w:sz w:val="20"/>
          <w:szCs w:val="20"/>
        </w:rPr>
        <w:t xml:space="preserve"> </w:t>
      </w:r>
      <w:r w:rsidR="00F46C07" w:rsidRPr="00872B06">
        <w:rPr>
          <w:sz w:val="20"/>
          <w:szCs w:val="20"/>
        </w:rPr>
        <w:t>be</w:t>
      </w:r>
      <w:r w:rsidR="00F46C07" w:rsidRPr="00872B06">
        <w:rPr>
          <w:spacing w:val="2"/>
          <w:sz w:val="20"/>
          <w:szCs w:val="20"/>
        </w:rPr>
        <w:t xml:space="preserve"> </w:t>
      </w:r>
      <w:r w:rsidR="00F46C07" w:rsidRPr="00872B06">
        <w:rPr>
          <w:sz w:val="20"/>
          <w:szCs w:val="20"/>
        </w:rPr>
        <w:t>given</w:t>
      </w:r>
      <w:r w:rsidR="00F46C07" w:rsidRPr="00872B06">
        <w:rPr>
          <w:spacing w:val="3"/>
          <w:sz w:val="20"/>
          <w:szCs w:val="20"/>
        </w:rPr>
        <w:t xml:space="preserve"> </w:t>
      </w:r>
      <w:r w:rsidR="00F46C07" w:rsidRPr="00872B06">
        <w:rPr>
          <w:sz w:val="20"/>
          <w:szCs w:val="20"/>
        </w:rPr>
        <w:t>prior</w:t>
      </w:r>
      <w:r w:rsidR="00F46C07" w:rsidRPr="00872B06">
        <w:rPr>
          <w:spacing w:val="2"/>
          <w:sz w:val="20"/>
          <w:szCs w:val="20"/>
        </w:rPr>
        <w:t xml:space="preserve"> </w:t>
      </w:r>
      <w:r w:rsidR="00F46C07" w:rsidRPr="00872B06">
        <w:rPr>
          <w:sz w:val="20"/>
          <w:szCs w:val="20"/>
        </w:rPr>
        <w:t>to</w:t>
      </w:r>
      <w:r w:rsidR="00F46C07" w:rsidRPr="00872B06">
        <w:rPr>
          <w:spacing w:val="6"/>
          <w:sz w:val="20"/>
          <w:szCs w:val="20"/>
        </w:rPr>
        <w:t xml:space="preserve"> </w:t>
      </w:r>
      <w:r w:rsidR="00F46C07" w:rsidRPr="00872B06">
        <w:rPr>
          <w:sz w:val="20"/>
          <w:szCs w:val="20"/>
        </w:rPr>
        <w:t>County</w:t>
      </w:r>
      <w:r w:rsidR="00F46C07" w:rsidRPr="00872B06">
        <w:rPr>
          <w:spacing w:val="4"/>
          <w:sz w:val="20"/>
          <w:szCs w:val="20"/>
        </w:rPr>
        <w:t xml:space="preserve"> </w:t>
      </w:r>
      <w:r w:rsidR="00F46C07" w:rsidRPr="00872B06">
        <w:rPr>
          <w:sz w:val="20"/>
          <w:szCs w:val="20"/>
        </w:rPr>
        <w:t>Commission</w:t>
      </w:r>
      <w:r w:rsidR="00F46C07" w:rsidRPr="00872B06">
        <w:rPr>
          <w:spacing w:val="4"/>
          <w:sz w:val="20"/>
          <w:szCs w:val="20"/>
        </w:rPr>
        <w:t xml:space="preserve"> </w:t>
      </w:r>
      <w:r w:rsidR="00F46C07" w:rsidRPr="00872B06">
        <w:rPr>
          <w:sz w:val="20"/>
          <w:szCs w:val="20"/>
        </w:rPr>
        <w:t>approval,</w:t>
      </w:r>
      <w:r w:rsidR="00F46C07" w:rsidRPr="00872B06">
        <w:rPr>
          <w:spacing w:val="2"/>
          <w:sz w:val="20"/>
          <w:szCs w:val="20"/>
        </w:rPr>
        <w:t xml:space="preserve"> </w:t>
      </w:r>
      <w:r w:rsidR="00F46C07" w:rsidRPr="00872B06">
        <w:rPr>
          <w:sz w:val="20"/>
          <w:szCs w:val="20"/>
        </w:rPr>
        <w:t>or</w:t>
      </w:r>
      <w:r w:rsidR="00F46C07" w:rsidRPr="00872B06">
        <w:rPr>
          <w:spacing w:val="3"/>
          <w:sz w:val="20"/>
          <w:szCs w:val="20"/>
        </w:rPr>
        <w:t xml:space="preserve"> </w:t>
      </w:r>
      <w:r w:rsidR="00F46C07" w:rsidRPr="00872B06">
        <w:rPr>
          <w:sz w:val="20"/>
          <w:szCs w:val="20"/>
        </w:rPr>
        <w:t>a</w:t>
      </w:r>
      <w:r w:rsidR="00F46C07" w:rsidRPr="00872B06">
        <w:rPr>
          <w:spacing w:val="-42"/>
          <w:sz w:val="20"/>
          <w:szCs w:val="20"/>
        </w:rPr>
        <w:t xml:space="preserve"> </w:t>
      </w:r>
      <w:r w:rsidR="00F46C07" w:rsidRPr="00872B06">
        <w:rPr>
          <w:sz w:val="20"/>
          <w:szCs w:val="20"/>
        </w:rPr>
        <w:t>signature</w:t>
      </w:r>
      <w:r w:rsidR="00F46C07" w:rsidRPr="00872B06">
        <w:rPr>
          <w:spacing w:val="-2"/>
          <w:sz w:val="20"/>
          <w:szCs w:val="20"/>
        </w:rPr>
        <w:t xml:space="preserve"> </w:t>
      </w:r>
      <w:r w:rsidR="00F46C07" w:rsidRPr="00872B06">
        <w:rPr>
          <w:sz w:val="20"/>
          <w:szCs w:val="20"/>
        </w:rPr>
        <w:t>on the</w:t>
      </w:r>
      <w:r w:rsidR="00F46C07" w:rsidRPr="00872B06">
        <w:rPr>
          <w:spacing w:val="-1"/>
          <w:sz w:val="20"/>
          <w:szCs w:val="20"/>
        </w:rPr>
        <w:t xml:space="preserve"> </w:t>
      </w:r>
      <w:r w:rsidR="00F46C07" w:rsidRPr="00872B06">
        <w:rPr>
          <w:sz w:val="20"/>
          <w:szCs w:val="20"/>
        </w:rPr>
        <w:t>final</w:t>
      </w:r>
      <w:r w:rsidR="00F46C07" w:rsidRPr="00872B06">
        <w:rPr>
          <w:spacing w:val="-1"/>
          <w:sz w:val="20"/>
          <w:szCs w:val="20"/>
        </w:rPr>
        <w:t xml:space="preserve"> </w:t>
      </w:r>
      <w:r w:rsidR="00F46C07" w:rsidRPr="00872B06">
        <w:rPr>
          <w:sz w:val="20"/>
          <w:szCs w:val="20"/>
        </w:rPr>
        <w:t>plat from</w:t>
      </w:r>
      <w:r w:rsidR="00F46C07" w:rsidRPr="00872B06">
        <w:rPr>
          <w:spacing w:val="-1"/>
          <w:sz w:val="20"/>
          <w:szCs w:val="20"/>
        </w:rPr>
        <w:t xml:space="preserve"> </w:t>
      </w:r>
      <w:r w:rsidR="00F46C07" w:rsidRPr="00872B06">
        <w:rPr>
          <w:sz w:val="20"/>
          <w:szCs w:val="20"/>
        </w:rPr>
        <w:t>the</w:t>
      </w:r>
      <w:r w:rsidR="00F46C07" w:rsidRPr="00872B06">
        <w:rPr>
          <w:spacing w:val="-1"/>
          <w:sz w:val="20"/>
          <w:szCs w:val="20"/>
        </w:rPr>
        <w:t xml:space="preserve"> </w:t>
      </w:r>
      <w:r w:rsidR="00F46C07" w:rsidRPr="00872B06">
        <w:rPr>
          <w:sz w:val="20"/>
          <w:szCs w:val="20"/>
        </w:rPr>
        <w:t>water</w:t>
      </w:r>
      <w:r w:rsidR="00F46C07" w:rsidRPr="00872B06">
        <w:rPr>
          <w:spacing w:val="-1"/>
          <w:sz w:val="20"/>
          <w:szCs w:val="20"/>
        </w:rPr>
        <w:t xml:space="preserve"> </w:t>
      </w:r>
      <w:r w:rsidR="00F46C07" w:rsidRPr="00872B06">
        <w:rPr>
          <w:sz w:val="20"/>
          <w:szCs w:val="20"/>
        </w:rPr>
        <w:t>company shall be</w:t>
      </w:r>
      <w:r w:rsidR="00F46C07" w:rsidRPr="00872B06">
        <w:rPr>
          <w:spacing w:val="1"/>
          <w:sz w:val="20"/>
          <w:szCs w:val="20"/>
        </w:rPr>
        <w:t xml:space="preserve"> </w:t>
      </w:r>
      <w:r w:rsidR="00F46C07" w:rsidRPr="00872B06">
        <w:rPr>
          <w:sz w:val="20"/>
          <w:szCs w:val="20"/>
        </w:rPr>
        <w:t>obtained.</w:t>
      </w:r>
    </w:p>
    <w:p w:rsidR="00F46C07" w:rsidRDefault="00F46C07" w:rsidP="00872B06">
      <w:pPr>
        <w:pStyle w:val="BodyText"/>
        <w:kinsoku w:val="0"/>
        <w:overflowPunct w:val="0"/>
        <w:spacing w:before="11"/>
        <w:rPr>
          <w:sz w:val="19"/>
          <w:szCs w:val="19"/>
        </w:rPr>
      </w:pPr>
    </w:p>
    <w:p w:rsidR="00F46C07" w:rsidRDefault="00F46C07" w:rsidP="00872B06">
      <w:pPr>
        <w:pStyle w:val="BodyText"/>
        <w:kinsoku w:val="0"/>
        <w:overflowPunct w:val="0"/>
        <w:jc w:val="both"/>
      </w:pPr>
      <w:r>
        <w:t>This</w:t>
      </w:r>
      <w:r>
        <w:rPr>
          <w:spacing w:val="-5"/>
        </w:rPr>
        <w:t xml:space="preserve"> </w:t>
      </w:r>
      <w:r>
        <w:t>recommendation</w:t>
      </w:r>
      <w:r>
        <w:rPr>
          <w:spacing w:val="-2"/>
        </w:rPr>
        <w:t xml:space="preserve"> </w:t>
      </w:r>
      <w:r>
        <w:t>is</w:t>
      </w:r>
      <w:r>
        <w:rPr>
          <w:spacing w:val="-4"/>
        </w:rPr>
        <w:t xml:space="preserve"> </w:t>
      </w:r>
      <w:r>
        <w:t>based</w:t>
      </w:r>
      <w:r>
        <w:rPr>
          <w:spacing w:val="-2"/>
        </w:rPr>
        <w:t xml:space="preserve"> </w:t>
      </w:r>
      <w:r>
        <w:t>on</w:t>
      </w:r>
      <w:r>
        <w:rPr>
          <w:spacing w:val="-3"/>
        </w:rPr>
        <w:t xml:space="preserve"> </w:t>
      </w:r>
      <w:r>
        <w:t>the</w:t>
      </w:r>
      <w:r>
        <w:rPr>
          <w:spacing w:val="-4"/>
        </w:rPr>
        <w:t xml:space="preserve"> </w:t>
      </w:r>
      <w:r>
        <w:t>following</w:t>
      </w:r>
      <w:r>
        <w:rPr>
          <w:spacing w:val="-4"/>
        </w:rPr>
        <w:t xml:space="preserve"> </w:t>
      </w:r>
      <w:r>
        <w:t>findings:</w:t>
      </w:r>
    </w:p>
    <w:p w:rsidR="00F46C07" w:rsidRDefault="00F46C07" w:rsidP="00872B06">
      <w:pPr>
        <w:pStyle w:val="BodyText"/>
        <w:kinsoku w:val="0"/>
        <w:overflowPunct w:val="0"/>
        <w:spacing w:before="1"/>
      </w:pPr>
    </w:p>
    <w:p w:rsidR="00F46C07" w:rsidRPr="00872B06" w:rsidRDefault="00872B06" w:rsidP="00872B06">
      <w:pPr>
        <w:widowControl w:val="0"/>
        <w:tabs>
          <w:tab w:val="left" w:pos="921"/>
        </w:tabs>
        <w:kinsoku w:val="0"/>
        <w:overflowPunct w:val="0"/>
        <w:autoSpaceDE w:val="0"/>
        <w:autoSpaceDN w:val="0"/>
        <w:adjustRightInd w:val="0"/>
        <w:spacing w:after="0" w:line="244" w:lineRule="exact"/>
        <w:rPr>
          <w:sz w:val="20"/>
          <w:szCs w:val="20"/>
        </w:rPr>
      </w:pPr>
      <w:r w:rsidRPr="00872B06">
        <w:rPr>
          <w:sz w:val="20"/>
          <w:szCs w:val="20"/>
        </w:rPr>
        <w:t>1. The</w:t>
      </w:r>
      <w:r w:rsidR="00F46C07" w:rsidRPr="00872B06">
        <w:rPr>
          <w:spacing w:val="-5"/>
          <w:sz w:val="20"/>
          <w:szCs w:val="20"/>
        </w:rPr>
        <w:t xml:space="preserve"> </w:t>
      </w:r>
      <w:r w:rsidR="00F46C07" w:rsidRPr="00872B06">
        <w:rPr>
          <w:sz w:val="20"/>
          <w:szCs w:val="20"/>
        </w:rPr>
        <w:t>proposed subdivision</w:t>
      </w:r>
      <w:r w:rsidR="00F46C07" w:rsidRPr="00872B06">
        <w:rPr>
          <w:spacing w:val="-3"/>
          <w:sz w:val="20"/>
          <w:szCs w:val="20"/>
        </w:rPr>
        <w:t xml:space="preserve"> </w:t>
      </w:r>
      <w:r w:rsidR="00F46C07" w:rsidRPr="00872B06">
        <w:rPr>
          <w:sz w:val="20"/>
          <w:szCs w:val="20"/>
        </w:rPr>
        <w:t>conforms</w:t>
      </w:r>
      <w:r w:rsidR="00F46C07" w:rsidRPr="00872B06">
        <w:rPr>
          <w:spacing w:val="-5"/>
          <w:sz w:val="20"/>
          <w:szCs w:val="20"/>
        </w:rPr>
        <w:t xml:space="preserve"> </w:t>
      </w:r>
      <w:r w:rsidR="00F46C07" w:rsidRPr="00872B06">
        <w:rPr>
          <w:sz w:val="20"/>
          <w:szCs w:val="20"/>
        </w:rPr>
        <w:t>to</w:t>
      </w:r>
      <w:r w:rsidR="00F46C07" w:rsidRPr="00872B06">
        <w:rPr>
          <w:spacing w:val="-3"/>
          <w:sz w:val="20"/>
          <w:szCs w:val="20"/>
        </w:rPr>
        <w:t xml:space="preserve"> </w:t>
      </w:r>
      <w:r w:rsidR="00F46C07" w:rsidRPr="00872B06">
        <w:rPr>
          <w:sz w:val="20"/>
          <w:szCs w:val="20"/>
        </w:rPr>
        <w:t>the Western</w:t>
      </w:r>
      <w:r w:rsidR="00F46C07" w:rsidRPr="00872B06">
        <w:rPr>
          <w:spacing w:val="-4"/>
          <w:sz w:val="20"/>
          <w:szCs w:val="20"/>
        </w:rPr>
        <w:t xml:space="preserve"> </w:t>
      </w:r>
      <w:r w:rsidR="00F46C07" w:rsidRPr="00872B06">
        <w:rPr>
          <w:sz w:val="20"/>
          <w:szCs w:val="20"/>
        </w:rPr>
        <w:t>Weber General</w:t>
      </w:r>
      <w:r w:rsidR="00F46C07" w:rsidRPr="00872B06">
        <w:rPr>
          <w:spacing w:val="-3"/>
          <w:sz w:val="20"/>
          <w:szCs w:val="20"/>
        </w:rPr>
        <w:t xml:space="preserve"> </w:t>
      </w:r>
      <w:r w:rsidR="00F46C07" w:rsidRPr="00872B06">
        <w:rPr>
          <w:sz w:val="20"/>
          <w:szCs w:val="20"/>
        </w:rPr>
        <w:t>Plan</w:t>
      </w:r>
    </w:p>
    <w:p w:rsidR="00F46C07" w:rsidRPr="00872B06" w:rsidRDefault="00872B06" w:rsidP="00872B06">
      <w:pPr>
        <w:widowControl w:val="0"/>
        <w:tabs>
          <w:tab w:val="left" w:pos="921"/>
        </w:tabs>
        <w:kinsoku w:val="0"/>
        <w:overflowPunct w:val="0"/>
        <w:autoSpaceDE w:val="0"/>
        <w:autoSpaceDN w:val="0"/>
        <w:adjustRightInd w:val="0"/>
        <w:spacing w:after="0" w:line="244" w:lineRule="exact"/>
        <w:rPr>
          <w:sz w:val="20"/>
          <w:szCs w:val="20"/>
        </w:rPr>
      </w:pPr>
      <w:r w:rsidRPr="00872B06">
        <w:rPr>
          <w:sz w:val="20"/>
          <w:szCs w:val="20"/>
        </w:rPr>
        <w:t xml:space="preserve">2. </w:t>
      </w:r>
      <w:r w:rsidR="00F46C07" w:rsidRPr="00872B06">
        <w:rPr>
          <w:sz w:val="20"/>
          <w:szCs w:val="20"/>
        </w:rPr>
        <w:t>The</w:t>
      </w:r>
      <w:r w:rsidR="00F46C07" w:rsidRPr="00872B06">
        <w:rPr>
          <w:spacing w:val="-5"/>
          <w:sz w:val="20"/>
          <w:szCs w:val="20"/>
        </w:rPr>
        <w:t xml:space="preserve"> </w:t>
      </w:r>
      <w:r w:rsidR="00F46C07" w:rsidRPr="00872B06">
        <w:rPr>
          <w:sz w:val="20"/>
          <w:szCs w:val="20"/>
        </w:rPr>
        <w:t>proposed subdivision</w:t>
      </w:r>
      <w:r w:rsidR="00F46C07" w:rsidRPr="00872B06">
        <w:rPr>
          <w:spacing w:val="-2"/>
          <w:sz w:val="20"/>
          <w:szCs w:val="20"/>
        </w:rPr>
        <w:t xml:space="preserve"> </w:t>
      </w:r>
      <w:r w:rsidR="00F46C07" w:rsidRPr="00872B06">
        <w:rPr>
          <w:sz w:val="20"/>
          <w:szCs w:val="20"/>
        </w:rPr>
        <w:t>complies</w:t>
      </w:r>
      <w:r w:rsidR="00F46C07" w:rsidRPr="00872B06">
        <w:rPr>
          <w:spacing w:val="-5"/>
          <w:sz w:val="20"/>
          <w:szCs w:val="20"/>
        </w:rPr>
        <w:t xml:space="preserve"> </w:t>
      </w:r>
      <w:r w:rsidR="00F46C07" w:rsidRPr="00872B06">
        <w:rPr>
          <w:sz w:val="20"/>
          <w:szCs w:val="20"/>
        </w:rPr>
        <w:t>with</w:t>
      </w:r>
      <w:r w:rsidR="00F46C07" w:rsidRPr="00872B06">
        <w:rPr>
          <w:spacing w:val="-3"/>
          <w:sz w:val="20"/>
          <w:szCs w:val="20"/>
        </w:rPr>
        <w:t xml:space="preserve"> </w:t>
      </w:r>
      <w:r w:rsidR="00F46C07" w:rsidRPr="00872B06">
        <w:rPr>
          <w:sz w:val="20"/>
          <w:szCs w:val="20"/>
        </w:rPr>
        <w:t>applicable</w:t>
      </w:r>
      <w:r w:rsidR="00F46C07" w:rsidRPr="00872B06">
        <w:rPr>
          <w:spacing w:val="-5"/>
          <w:sz w:val="20"/>
          <w:szCs w:val="20"/>
        </w:rPr>
        <w:t xml:space="preserve"> </w:t>
      </w:r>
      <w:r w:rsidR="00F46C07" w:rsidRPr="00872B06">
        <w:rPr>
          <w:sz w:val="20"/>
          <w:szCs w:val="20"/>
        </w:rPr>
        <w:t>county</w:t>
      </w:r>
      <w:r w:rsidR="00F46C07" w:rsidRPr="00872B06">
        <w:rPr>
          <w:spacing w:val="-2"/>
          <w:sz w:val="20"/>
          <w:szCs w:val="20"/>
        </w:rPr>
        <w:t xml:space="preserve"> </w:t>
      </w:r>
      <w:r w:rsidR="00F46C07" w:rsidRPr="00872B06">
        <w:rPr>
          <w:sz w:val="20"/>
          <w:szCs w:val="20"/>
        </w:rPr>
        <w:t>ordinances</w:t>
      </w:r>
    </w:p>
    <w:p w:rsidR="002E343E" w:rsidRDefault="002E343E" w:rsidP="00872B06">
      <w:pPr>
        <w:pStyle w:val="ListParagraph"/>
        <w:widowControl w:val="0"/>
        <w:tabs>
          <w:tab w:val="left" w:pos="921"/>
        </w:tabs>
        <w:kinsoku w:val="0"/>
        <w:overflowPunct w:val="0"/>
        <w:autoSpaceDE w:val="0"/>
        <w:autoSpaceDN w:val="0"/>
        <w:adjustRightInd w:val="0"/>
        <w:spacing w:after="0" w:line="244" w:lineRule="exact"/>
        <w:ind w:left="0"/>
        <w:contextualSpacing w:val="0"/>
        <w:rPr>
          <w:sz w:val="20"/>
          <w:szCs w:val="20"/>
        </w:rPr>
      </w:pPr>
    </w:p>
    <w:p w:rsidR="00F46C07" w:rsidRDefault="002E343E" w:rsidP="00872B06">
      <w:pPr>
        <w:pStyle w:val="ListParagraph"/>
        <w:autoSpaceDE w:val="0"/>
        <w:autoSpaceDN w:val="0"/>
        <w:adjustRightInd w:val="0"/>
        <w:spacing w:after="0" w:line="240" w:lineRule="auto"/>
        <w:ind w:left="0"/>
        <w:rPr>
          <w:rFonts w:asciiTheme="majorHAnsi" w:hAnsiTheme="majorHAnsi" w:cstheme="majorHAnsi"/>
          <w:b/>
          <w:bCs/>
          <w:sz w:val="20"/>
          <w:szCs w:val="20"/>
        </w:rPr>
      </w:pPr>
      <w:r w:rsidRPr="00660BB5">
        <w:rPr>
          <w:b/>
          <w:bCs/>
          <w:color w:val="000000"/>
          <w:sz w:val="20"/>
          <w:szCs w:val="20"/>
        </w:rPr>
        <w:t xml:space="preserve">Commissioner McCormick, yes; Commissioner Call, yes; Commissioner Wichern, yes; Commissioner Andreotti, no; </w:t>
      </w:r>
      <w:r>
        <w:rPr>
          <w:b/>
          <w:bCs/>
          <w:color w:val="000000"/>
          <w:sz w:val="20"/>
          <w:szCs w:val="20"/>
        </w:rPr>
        <w:t>Commissioner Edwards, yes; Chair Favero, yes. Motion passes 5-1.</w:t>
      </w:r>
    </w:p>
    <w:p w:rsidR="00F46C07" w:rsidRDefault="00F46C07" w:rsidP="00872B06">
      <w:pPr>
        <w:pStyle w:val="ListParagraph"/>
        <w:autoSpaceDE w:val="0"/>
        <w:autoSpaceDN w:val="0"/>
        <w:adjustRightInd w:val="0"/>
        <w:spacing w:after="0" w:line="240" w:lineRule="auto"/>
        <w:ind w:left="0"/>
        <w:rPr>
          <w:rFonts w:asciiTheme="majorHAnsi" w:hAnsiTheme="majorHAnsi" w:cstheme="majorHAnsi"/>
          <w:b/>
          <w:bCs/>
          <w:sz w:val="20"/>
          <w:szCs w:val="20"/>
        </w:rPr>
      </w:pPr>
    </w:p>
    <w:p w:rsidR="00F46C07" w:rsidRDefault="00F46C07" w:rsidP="00872B06">
      <w:pPr>
        <w:pStyle w:val="ListParagraph"/>
        <w:autoSpaceDE w:val="0"/>
        <w:autoSpaceDN w:val="0"/>
        <w:adjustRightInd w:val="0"/>
        <w:spacing w:after="0" w:line="240" w:lineRule="auto"/>
        <w:ind w:left="0"/>
        <w:rPr>
          <w:rFonts w:asciiTheme="majorHAnsi" w:hAnsiTheme="majorHAnsi" w:cstheme="majorHAnsi"/>
          <w:b/>
          <w:bCs/>
          <w:sz w:val="20"/>
          <w:szCs w:val="20"/>
        </w:rPr>
      </w:pPr>
    </w:p>
    <w:p w:rsidR="00F46C07" w:rsidRDefault="00872B06" w:rsidP="00872B06">
      <w:pPr>
        <w:pStyle w:val="ListParagraph"/>
        <w:widowControl w:val="0"/>
        <w:tabs>
          <w:tab w:val="left" w:pos="1051"/>
        </w:tabs>
        <w:kinsoku w:val="0"/>
        <w:overflowPunct w:val="0"/>
        <w:autoSpaceDE w:val="0"/>
        <w:autoSpaceDN w:val="0"/>
        <w:adjustRightInd w:val="0"/>
        <w:spacing w:before="1" w:after="0" w:line="240" w:lineRule="auto"/>
        <w:ind w:left="0" w:right="110" w:hanging="90"/>
        <w:contextualSpacing w:val="0"/>
        <w:rPr>
          <w:b/>
          <w:bCs/>
          <w:sz w:val="20"/>
          <w:szCs w:val="20"/>
        </w:rPr>
      </w:pPr>
      <w:r>
        <w:rPr>
          <w:b/>
          <w:bCs/>
          <w:sz w:val="20"/>
          <w:szCs w:val="20"/>
        </w:rPr>
        <w:t xml:space="preserve">  </w:t>
      </w:r>
      <w:r w:rsidR="00F46C07">
        <w:rPr>
          <w:b/>
          <w:bCs/>
          <w:sz w:val="20"/>
          <w:szCs w:val="20"/>
        </w:rPr>
        <w:t>1.2</w:t>
      </w:r>
      <w:r>
        <w:rPr>
          <w:b/>
          <w:bCs/>
          <w:sz w:val="20"/>
          <w:szCs w:val="20"/>
        </w:rPr>
        <w:t xml:space="preserve"> </w:t>
      </w:r>
      <w:r w:rsidR="00F46C07">
        <w:rPr>
          <w:b/>
          <w:bCs/>
          <w:sz w:val="20"/>
          <w:szCs w:val="20"/>
        </w:rPr>
        <w:t xml:space="preserve">LVM04222021 </w:t>
      </w:r>
      <w:r w:rsidR="00F46C07">
        <w:rPr>
          <w:sz w:val="20"/>
          <w:szCs w:val="20"/>
        </w:rPr>
        <w:t>Request for a recommendation of final approval of Mountain Views Land and Livestock Subdivision, consisting</w:t>
      </w:r>
      <w:r w:rsidR="00F46C07">
        <w:rPr>
          <w:spacing w:val="1"/>
          <w:sz w:val="20"/>
          <w:szCs w:val="20"/>
        </w:rPr>
        <w:t xml:space="preserve"> </w:t>
      </w:r>
      <w:r>
        <w:rPr>
          <w:spacing w:val="1"/>
          <w:sz w:val="20"/>
          <w:szCs w:val="20"/>
        </w:rPr>
        <w:t xml:space="preserve">   </w:t>
      </w:r>
      <w:r w:rsidR="00F46C07">
        <w:rPr>
          <w:sz w:val="20"/>
          <w:szCs w:val="20"/>
        </w:rPr>
        <w:t>of</w:t>
      </w:r>
      <w:r w:rsidR="00F46C07">
        <w:rPr>
          <w:spacing w:val="1"/>
          <w:sz w:val="20"/>
          <w:szCs w:val="20"/>
        </w:rPr>
        <w:t xml:space="preserve"> </w:t>
      </w:r>
      <w:r w:rsidR="00F46C07">
        <w:rPr>
          <w:sz w:val="20"/>
          <w:szCs w:val="20"/>
        </w:rPr>
        <w:t>21</w:t>
      </w:r>
      <w:r w:rsidR="00F46C07">
        <w:rPr>
          <w:spacing w:val="-2"/>
          <w:sz w:val="20"/>
          <w:szCs w:val="20"/>
        </w:rPr>
        <w:t xml:space="preserve"> </w:t>
      </w:r>
      <w:r w:rsidR="00F46C07">
        <w:rPr>
          <w:sz w:val="20"/>
          <w:szCs w:val="20"/>
        </w:rPr>
        <w:t xml:space="preserve">lots. </w:t>
      </w:r>
      <w:r w:rsidR="00F46C07">
        <w:rPr>
          <w:b/>
          <w:bCs/>
          <w:sz w:val="20"/>
          <w:szCs w:val="20"/>
        </w:rPr>
        <w:t>Applicant: John Price, Presenter: Tammy</w:t>
      </w:r>
      <w:r w:rsidR="00F46C07">
        <w:rPr>
          <w:b/>
          <w:bCs/>
          <w:spacing w:val="-1"/>
          <w:sz w:val="20"/>
          <w:szCs w:val="20"/>
        </w:rPr>
        <w:t xml:space="preserve"> </w:t>
      </w:r>
      <w:r w:rsidR="00F46C07">
        <w:rPr>
          <w:b/>
          <w:bCs/>
          <w:sz w:val="20"/>
          <w:szCs w:val="20"/>
        </w:rPr>
        <w:t>Aydelotte,</w:t>
      </w:r>
      <w:r w:rsidR="00F46C07">
        <w:rPr>
          <w:b/>
          <w:bCs/>
          <w:spacing w:val="-2"/>
          <w:sz w:val="20"/>
          <w:szCs w:val="20"/>
        </w:rPr>
        <w:t xml:space="preserve"> </w:t>
      </w:r>
      <w:r w:rsidR="00F46C07">
        <w:rPr>
          <w:b/>
          <w:bCs/>
          <w:sz w:val="20"/>
          <w:szCs w:val="20"/>
        </w:rPr>
        <w:t>Planner</w:t>
      </w:r>
    </w:p>
    <w:p w:rsidR="00F46C07" w:rsidRDefault="00F46C07" w:rsidP="00872B06">
      <w:pPr>
        <w:pStyle w:val="ListParagraph"/>
        <w:widowControl w:val="0"/>
        <w:tabs>
          <w:tab w:val="left" w:pos="1051"/>
        </w:tabs>
        <w:kinsoku w:val="0"/>
        <w:overflowPunct w:val="0"/>
        <w:autoSpaceDE w:val="0"/>
        <w:autoSpaceDN w:val="0"/>
        <w:adjustRightInd w:val="0"/>
        <w:spacing w:before="1" w:after="0" w:line="240" w:lineRule="auto"/>
        <w:ind w:left="0" w:right="110"/>
        <w:contextualSpacing w:val="0"/>
        <w:rPr>
          <w:b/>
          <w:bCs/>
          <w:sz w:val="20"/>
          <w:szCs w:val="20"/>
        </w:rPr>
      </w:pPr>
    </w:p>
    <w:p w:rsidR="00F46C07" w:rsidRDefault="00F46C07" w:rsidP="00872B06">
      <w:pPr>
        <w:pStyle w:val="BodyText"/>
        <w:kinsoku w:val="0"/>
        <w:overflowPunct w:val="0"/>
        <w:spacing w:before="123"/>
        <w:jc w:val="both"/>
      </w:pPr>
      <w:r>
        <w:t>8/10/2021</w:t>
      </w:r>
      <w:r>
        <w:rPr>
          <w:spacing w:val="-3"/>
        </w:rPr>
        <w:t xml:space="preserve"> </w:t>
      </w:r>
      <w:r>
        <w:t>–</w:t>
      </w:r>
      <w:r>
        <w:rPr>
          <w:spacing w:val="-3"/>
        </w:rPr>
        <w:t xml:space="preserve"> </w:t>
      </w:r>
      <w:r>
        <w:t>Preliminary</w:t>
      </w:r>
      <w:r>
        <w:rPr>
          <w:spacing w:val="-3"/>
        </w:rPr>
        <w:t xml:space="preserve"> </w:t>
      </w:r>
      <w:r>
        <w:t>approval</w:t>
      </w:r>
      <w:r>
        <w:rPr>
          <w:spacing w:val="-2"/>
        </w:rPr>
        <w:t xml:space="preserve"> </w:t>
      </w:r>
      <w:r>
        <w:t>was</w:t>
      </w:r>
      <w:r>
        <w:rPr>
          <w:spacing w:val="-4"/>
        </w:rPr>
        <w:t xml:space="preserve"> </w:t>
      </w:r>
      <w:r>
        <w:t>conditionally</w:t>
      </w:r>
      <w:r>
        <w:rPr>
          <w:spacing w:val="-3"/>
        </w:rPr>
        <w:t xml:space="preserve"> </w:t>
      </w:r>
      <w:r>
        <w:t>granted</w:t>
      </w:r>
      <w:r>
        <w:rPr>
          <w:spacing w:val="-2"/>
        </w:rPr>
        <w:t xml:space="preserve"> </w:t>
      </w:r>
      <w:r>
        <w:t>by</w:t>
      </w:r>
      <w:r>
        <w:rPr>
          <w:spacing w:val="-2"/>
        </w:rPr>
        <w:t xml:space="preserve"> </w:t>
      </w:r>
      <w:r>
        <w:t>the</w:t>
      </w:r>
      <w:r>
        <w:rPr>
          <w:spacing w:val="-4"/>
        </w:rPr>
        <w:t xml:space="preserve"> </w:t>
      </w:r>
      <w:r>
        <w:t>Planning</w:t>
      </w:r>
      <w:r>
        <w:rPr>
          <w:spacing w:val="3"/>
        </w:rPr>
        <w:t xml:space="preserve"> </w:t>
      </w:r>
      <w:r>
        <w:t>Commission.</w:t>
      </w:r>
    </w:p>
    <w:p w:rsidR="00F46C07" w:rsidRDefault="00F46C07" w:rsidP="00872B06">
      <w:pPr>
        <w:pStyle w:val="BodyText"/>
        <w:kinsoku w:val="0"/>
        <w:overflowPunct w:val="0"/>
        <w:spacing w:before="121"/>
        <w:ind w:right="277"/>
        <w:jc w:val="both"/>
      </w:pPr>
      <w:r>
        <w:rPr>
          <w:u w:val="single"/>
        </w:rPr>
        <w:t>General Plan:</w:t>
      </w:r>
      <w:r>
        <w:rPr>
          <w:spacing w:val="1"/>
          <w:u w:val="single"/>
        </w:rPr>
        <w:t xml:space="preserve"> </w:t>
      </w:r>
      <w:r>
        <w:t>The proposal conforms to the Western Weber General Plan by creating lots for the continuation of single-</w:t>
      </w:r>
      <w:r>
        <w:rPr>
          <w:spacing w:val="1"/>
        </w:rPr>
        <w:t xml:space="preserve"> </w:t>
      </w:r>
      <w:r>
        <w:t>family</w:t>
      </w:r>
      <w:r>
        <w:rPr>
          <w:spacing w:val="-1"/>
        </w:rPr>
        <w:t xml:space="preserve"> </w:t>
      </w:r>
      <w:r>
        <w:t>residential development that is</w:t>
      </w:r>
      <w:r>
        <w:rPr>
          <w:spacing w:val="-2"/>
        </w:rPr>
        <w:t xml:space="preserve"> </w:t>
      </w:r>
      <w:r>
        <w:t>currently dominant in the</w:t>
      </w:r>
      <w:r>
        <w:rPr>
          <w:spacing w:val="-1"/>
        </w:rPr>
        <w:t xml:space="preserve"> </w:t>
      </w:r>
      <w:r>
        <w:t>area.</w:t>
      </w:r>
    </w:p>
    <w:p w:rsidR="00F46C07" w:rsidRDefault="00F46C07" w:rsidP="00872B06">
      <w:pPr>
        <w:pStyle w:val="BodyText"/>
        <w:kinsoku w:val="0"/>
        <w:overflowPunct w:val="0"/>
        <w:spacing w:before="121"/>
        <w:ind w:right="277"/>
        <w:jc w:val="both"/>
      </w:pPr>
      <w:r>
        <w:rPr>
          <w:u w:val="single"/>
        </w:rPr>
        <w:t>Zoning:</w:t>
      </w:r>
      <w:r>
        <w:rPr>
          <w:spacing w:val="1"/>
          <w:u w:val="single"/>
        </w:rPr>
        <w:t xml:space="preserve"> </w:t>
      </w:r>
      <w:r>
        <w:t>The subject property is located in the A-2 Zone, and is a lot averaged subdivision (LUC 106-2-4).</w:t>
      </w:r>
      <w:r>
        <w:rPr>
          <w:spacing w:val="1"/>
        </w:rPr>
        <w:t xml:space="preserve"> </w:t>
      </w:r>
      <w:r>
        <w:t>Single-family</w:t>
      </w:r>
      <w:r>
        <w:rPr>
          <w:spacing w:val="1"/>
        </w:rPr>
        <w:t xml:space="preserve"> </w:t>
      </w:r>
      <w:r>
        <w:t>dwellings</w:t>
      </w:r>
      <w:r>
        <w:rPr>
          <w:spacing w:val="-3"/>
        </w:rPr>
        <w:t xml:space="preserve"> </w:t>
      </w:r>
      <w:r>
        <w:t>are</w:t>
      </w:r>
      <w:r>
        <w:rPr>
          <w:spacing w:val="-1"/>
        </w:rPr>
        <w:t xml:space="preserve"> </w:t>
      </w:r>
      <w:r>
        <w:t>a permitted use</w:t>
      </w:r>
      <w:r>
        <w:rPr>
          <w:spacing w:val="1"/>
        </w:rPr>
        <w:t xml:space="preserve"> </w:t>
      </w:r>
      <w:r>
        <w:t>in both</w:t>
      </w:r>
      <w:r>
        <w:rPr>
          <w:spacing w:val="1"/>
        </w:rPr>
        <w:t xml:space="preserve"> </w:t>
      </w:r>
      <w:r>
        <w:t>zones.</w:t>
      </w:r>
    </w:p>
    <w:p w:rsidR="00F46C07" w:rsidRDefault="00F46C07" w:rsidP="00872B06">
      <w:pPr>
        <w:pStyle w:val="BodyText"/>
        <w:kinsoku w:val="0"/>
        <w:overflowPunct w:val="0"/>
        <w:spacing w:before="119"/>
        <w:ind w:right="279"/>
        <w:jc w:val="both"/>
      </w:pPr>
      <w:r>
        <w:rPr>
          <w:u w:val="single"/>
        </w:rPr>
        <w:t>Lot area, frontage/width and yard regulations:</w:t>
      </w:r>
      <w:r>
        <w:rPr>
          <w:spacing w:val="1"/>
          <w:u w:val="single"/>
        </w:rPr>
        <w:t xml:space="preserve"> </w:t>
      </w:r>
      <w:r>
        <w:t>In the LUC § 104-7-6, the A-2 zone require a minimum lot area of</w:t>
      </w:r>
      <w:r>
        <w:rPr>
          <w:spacing w:val="1"/>
        </w:rPr>
        <w:t xml:space="preserve"> </w:t>
      </w:r>
      <w:r>
        <w:t>40,000 square feet for a single family dwelling and a minimum lot width of 150 feet. However, in a lot-averaged subdivision,</w:t>
      </w:r>
      <w:r>
        <w:rPr>
          <w:spacing w:val="-43"/>
        </w:rPr>
        <w:t xml:space="preserve"> </w:t>
      </w:r>
      <w:r>
        <w:t>the minimum requirements are as follows: Lot area in the A-2 zone – 20,000 square feet. Lot width in the A-2 zone: 80 feet.</w:t>
      </w:r>
      <w:r>
        <w:rPr>
          <w:spacing w:val="1"/>
        </w:rPr>
        <w:t xml:space="preserve"> </w:t>
      </w:r>
      <w:r>
        <w:t>The</w:t>
      </w:r>
      <w:r>
        <w:rPr>
          <w:spacing w:val="-3"/>
        </w:rPr>
        <w:t xml:space="preserve"> </w:t>
      </w:r>
      <w:r>
        <w:t>average</w:t>
      </w:r>
      <w:r>
        <w:rPr>
          <w:spacing w:val="-4"/>
        </w:rPr>
        <w:t xml:space="preserve"> </w:t>
      </w:r>
      <w:r>
        <w:t>area</w:t>
      </w:r>
      <w:r>
        <w:rPr>
          <w:spacing w:val="-1"/>
        </w:rPr>
        <w:t xml:space="preserve"> </w:t>
      </w:r>
      <w:r>
        <w:t>and</w:t>
      </w:r>
      <w:r>
        <w:rPr>
          <w:spacing w:val="1"/>
        </w:rPr>
        <w:t xml:space="preserve"> </w:t>
      </w:r>
      <w:r>
        <w:t>width of</w:t>
      </w:r>
      <w:r>
        <w:rPr>
          <w:spacing w:val="-4"/>
        </w:rPr>
        <w:t xml:space="preserve"> </w:t>
      </w:r>
      <w:r>
        <w:t>lots</w:t>
      </w:r>
      <w:r>
        <w:rPr>
          <w:spacing w:val="-3"/>
        </w:rPr>
        <w:t xml:space="preserve"> </w:t>
      </w:r>
      <w:r>
        <w:t>within</w:t>
      </w:r>
      <w:r>
        <w:rPr>
          <w:spacing w:val="-1"/>
        </w:rPr>
        <w:t xml:space="preserve"> </w:t>
      </w:r>
      <w:r>
        <w:t>the</w:t>
      </w:r>
      <w:r>
        <w:rPr>
          <w:spacing w:val="-3"/>
        </w:rPr>
        <w:t xml:space="preserve"> </w:t>
      </w:r>
      <w:r>
        <w:t>subdivision</w:t>
      </w:r>
      <w:r>
        <w:rPr>
          <w:spacing w:val="2"/>
        </w:rPr>
        <w:t xml:space="preserve"> </w:t>
      </w:r>
      <w:r>
        <w:t>shall</w:t>
      </w:r>
      <w:r>
        <w:rPr>
          <w:spacing w:val="-2"/>
        </w:rPr>
        <w:t xml:space="preserve"> </w:t>
      </w:r>
      <w:r>
        <w:t>equal</w:t>
      </w:r>
      <w:r>
        <w:rPr>
          <w:spacing w:val="-2"/>
        </w:rPr>
        <w:t xml:space="preserve"> </w:t>
      </w:r>
      <w:r>
        <w:t>or</w:t>
      </w:r>
      <w:r>
        <w:rPr>
          <w:spacing w:val="-1"/>
        </w:rPr>
        <w:t xml:space="preserve"> </w:t>
      </w:r>
      <w:r>
        <w:t>exceed</w:t>
      </w:r>
      <w:r>
        <w:rPr>
          <w:spacing w:val="-2"/>
        </w:rPr>
        <w:t xml:space="preserve"> </w:t>
      </w:r>
      <w:r>
        <w:t>the minimum</w:t>
      </w:r>
      <w:r>
        <w:rPr>
          <w:spacing w:val="-3"/>
        </w:rPr>
        <w:t xml:space="preserve"> </w:t>
      </w:r>
      <w:r>
        <w:t>requirements</w:t>
      </w:r>
      <w:r>
        <w:rPr>
          <w:spacing w:val="-3"/>
        </w:rPr>
        <w:t xml:space="preserve"> </w:t>
      </w:r>
      <w:r>
        <w:t>for</w:t>
      </w:r>
      <w:r>
        <w:rPr>
          <w:spacing w:val="-1"/>
        </w:rPr>
        <w:t xml:space="preserve"> </w:t>
      </w:r>
      <w:r>
        <w:t>the</w:t>
      </w:r>
      <w:r>
        <w:rPr>
          <w:spacing w:val="-3"/>
        </w:rPr>
        <w:t xml:space="preserve"> </w:t>
      </w:r>
      <w:r>
        <w:t>zone.</w:t>
      </w:r>
    </w:p>
    <w:p w:rsidR="00F46C07" w:rsidRDefault="00F46C07" w:rsidP="00872B06">
      <w:pPr>
        <w:pStyle w:val="BodyText"/>
        <w:kinsoku w:val="0"/>
        <w:overflowPunct w:val="0"/>
        <w:spacing w:before="11"/>
        <w:rPr>
          <w:sz w:val="22"/>
          <w:szCs w:val="22"/>
        </w:rPr>
      </w:pPr>
    </w:p>
    <w:p w:rsidR="00F46C07" w:rsidRPr="00872B06" w:rsidRDefault="00872B06" w:rsidP="00872B06">
      <w:pPr>
        <w:widowControl w:val="0"/>
        <w:tabs>
          <w:tab w:val="left" w:pos="472"/>
        </w:tabs>
        <w:kinsoku w:val="0"/>
        <w:overflowPunct w:val="0"/>
        <w:autoSpaceDE w:val="0"/>
        <w:autoSpaceDN w:val="0"/>
        <w:adjustRightInd w:val="0"/>
        <w:spacing w:after="0" w:line="240" w:lineRule="auto"/>
        <w:ind w:right="277"/>
        <w:jc w:val="both"/>
        <w:rPr>
          <w:sz w:val="20"/>
          <w:szCs w:val="20"/>
        </w:rPr>
      </w:pPr>
      <w:r w:rsidRPr="00872B06">
        <w:rPr>
          <w:i/>
          <w:iCs/>
          <w:sz w:val="20"/>
          <w:szCs w:val="20"/>
        </w:rPr>
        <w:t>1.</w:t>
      </w:r>
      <w:r>
        <w:rPr>
          <w:i/>
          <w:iCs/>
          <w:sz w:val="20"/>
          <w:szCs w:val="20"/>
        </w:rPr>
        <w:t xml:space="preserve"> </w:t>
      </w:r>
      <w:r w:rsidR="00F46C07" w:rsidRPr="00872B06">
        <w:rPr>
          <w:i/>
          <w:iCs/>
          <w:sz w:val="20"/>
          <w:szCs w:val="20"/>
        </w:rPr>
        <w:t xml:space="preserve">The averaged area and width of all lots to comply with zone standards. </w:t>
      </w:r>
      <w:r w:rsidR="00F46C07" w:rsidRPr="00872B06">
        <w:rPr>
          <w:sz w:val="20"/>
          <w:szCs w:val="20"/>
        </w:rPr>
        <w:t>The averaged lot area and averaged lot width of</w:t>
      </w:r>
      <w:r w:rsidR="00F46C07" w:rsidRPr="00872B06">
        <w:rPr>
          <w:spacing w:val="1"/>
          <w:sz w:val="20"/>
          <w:szCs w:val="20"/>
        </w:rPr>
        <w:t xml:space="preserve"> </w:t>
      </w:r>
      <w:r w:rsidR="00F46C07" w:rsidRPr="00872B06">
        <w:rPr>
          <w:sz w:val="20"/>
          <w:szCs w:val="20"/>
        </w:rPr>
        <w:t>all</w:t>
      </w:r>
      <w:r w:rsidR="00F46C07" w:rsidRPr="00872B06">
        <w:rPr>
          <w:spacing w:val="-7"/>
          <w:sz w:val="20"/>
          <w:szCs w:val="20"/>
        </w:rPr>
        <w:t xml:space="preserve"> </w:t>
      </w:r>
      <w:r w:rsidR="00F46C07" w:rsidRPr="00872B06">
        <w:rPr>
          <w:sz w:val="20"/>
          <w:szCs w:val="20"/>
        </w:rPr>
        <w:t>lots</w:t>
      </w:r>
      <w:r w:rsidR="00F46C07" w:rsidRPr="00872B06">
        <w:rPr>
          <w:spacing w:val="-8"/>
          <w:sz w:val="20"/>
          <w:szCs w:val="20"/>
        </w:rPr>
        <w:t xml:space="preserve"> </w:t>
      </w:r>
      <w:r w:rsidR="00F46C07" w:rsidRPr="00872B06">
        <w:rPr>
          <w:sz w:val="20"/>
          <w:szCs w:val="20"/>
        </w:rPr>
        <w:t>located</w:t>
      </w:r>
      <w:r w:rsidR="00F46C07" w:rsidRPr="00872B06">
        <w:rPr>
          <w:spacing w:val="-4"/>
          <w:sz w:val="20"/>
          <w:szCs w:val="20"/>
        </w:rPr>
        <w:t xml:space="preserve"> </w:t>
      </w:r>
      <w:r w:rsidR="00F46C07" w:rsidRPr="00872B06">
        <w:rPr>
          <w:sz w:val="20"/>
          <w:szCs w:val="20"/>
        </w:rPr>
        <w:t>within</w:t>
      </w:r>
      <w:r w:rsidR="00F46C07" w:rsidRPr="00872B06">
        <w:rPr>
          <w:spacing w:val="-5"/>
          <w:sz w:val="20"/>
          <w:szCs w:val="20"/>
        </w:rPr>
        <w:t xml:space="preserve"> </w:t>
      </w:r>
      <w:r w:rsidR="00F46C07" w:rsidRPr="00872B06">
        <w:rPr>
          <w:sz w:val="20"/>
          <w:szCs w:val="20"/>
        </w:rPr>
        <w:t>a</w:t>
      </w:r>
      <w:r w:rsidR="00F46C07" w:rsidRPr="00872B06">
        <w:rPr>
          <w:spacing w:val="-6"/>
          <w:sz w:val="20"/>
          <w:szCs w:val="20"/>
        </w:rPr>
        <w:t xml:space="preserve"> </w:t>
      </w:r>
      <w:r w:rsidR="00F46C07" w:rsidRPr="00872B06">
        <w:rPr>
          <w:sz w:val="20"/>
          <w:szCs w:val="20"/>
        </w:rPr>
        <w:t>lot-averaged</w:t>
      </w:r>
      <w:r w:rsidR="00F46C07" w:rsidRPr="00872B06">
        <w:rPr>
          <w:spacing w:val="-4"/>
          <w:sz w:val="20"/>
          <w:szCs w:val="20"/>
        </w:rPr>
        <w:t xml:space="preserve"> </w:t>
      </w:r>
      <w:r w:rsidR="00F46C07" w:rsidRPr="00872B06">
        <w:rPr>
          <w:sz w:val="20"/>
          <w:szCs w:val="20"/>
        </w:rPr>
        <w:t>subdivision</w:t>
      </w:r>
      <w:r w:rsidR="00F46C07" w:rsidRPr="00872B06">
        <w:rPr>
          <w:spacing w:val="-6"/>
          <w:sz w:val="20"/>
          <w:szCs w:val="20"/>
        </w:rPr>
        <w:t xml:space="preserve"> </w:t>
      </w:r>
      <w:r w:rsidR="00F46C07" w:rsidRPr="00872B06">
        <w:rPr>
          <w:sz w:val="20"/>
          <w:szCs w:val="20"/>
        </w:rPr>
        <w:t>shall</w:t>
      </w:r>
      <w:r w:rsidR="00F46C07" w:rsidRPr="00872B06">
        <w:rPr>
          <w:spacing w:val="-4"/>
          <w:sz w:val="20"/>
          <w:szCs w:val="20"/>
        </w:rPr>
        <w:t xml:space="preserve"> </w:t>
      </w:r>
      <w:r w:rsidR="00F46C07" w:rsidRPr="00872B06">
        <w:rPr>
          <w:sz w:val="20"/>
          <w:szCs w:val="20"/>
        </w:rPr>
        <w:t>be</w:t>
      </w:r>
      <w:r w:rsidR="00F46C07" w:rsidRPr="00872B06">
        <w:rPr>
          <w:spacing w:val="-7"/>
          <w:sz w:val="20"/>
          <w:szCs w:val="20"/>
        </w:rPr>
        <w:t xml:space="preserve"> </w:t>
      </w:r>
      <w:r w:rsidR="00F46C07" w:rsidRPr="00872B06">
        <w:rPr>
          <w:sz w:val="20"/>
          <w:szCs w:val="20"/>
        </w:rPr>
        <w:t>no</w:t>
      </w:r>
      <w:r w:rsidR="00F46C07" w:rsidRPr="00872B06">
        <w:rPr>
          <w:spacing w:val="-4"/>
          <w:sz w:val="20"/>
          <w:szCs w:val="20"/>
        </w:rPr>
        <w:t xml:space="preserve"> </w:t>
      </w:r>
      <w:r w:rsidR="00F46C07" w:rsidRPr="00872B06">
        <w:rPr>
          <w:sz w:val="20"/>
          <w:szCs w:val="20"/>
        </w:rPr>
        <w:t>less</w:t>
      </w:r>
      <w:r w:rsidR="00F46C07" w:rsidRPr="00872B06">
        <w:rPr>
          <w:spacing w:val="-8"/>
          <w:sz w:val="20"/>
          <w:szCs w:val="20"/>
        </w:rPr>
        <w:t xml:space="preserve"> </w:t>
      </w:r>
      <w:r w:rsidR="00F46C07" w:rsidRPr="00872B06">
        <w:rPr>
          <w:sz w:val="20"/>
          <w:szCs w:val="20"/>
        </w:rPr>
        <w:t>than</w:t>
      </w:r>
      <w:r w:rsidR="00F46C07" w:rsidRPr="00872B06">
        <w:rPr>
          <w:spacing w:val="-5"/>
          <w:sz w:val="20"/>
          <w:szCs w:val="20"/>
        </w:rPr>
        <w:t xml:space="preserve"> </w:t>
      </w:r>
      <w:r w:rsidR="00F46C07" w:rsidRPr="00872B06">
        <w:rPr>
          <w:sz w:val="20"/>
          <w:szCs w:val="20"/>
        </w:rPr>
        <w:t>the</w:t>
      </w:r>
      <w:r w:rsidR="00F46C07" w:rsidRPr="00872B06">
        <w:rPr>
          <w:spacing w:val="-4"/>
          <w:sz w:val="20"/>
          <w:szCs w:val="20"/>
        </w:rPr>
        <w:t xml:space="preserve"> </w:t>
      </w:r>
      <w:r w:rsidR="00F46C07" w:rsidRPr="00872B06">
        <w:rPr>
          <w:sz w:val="20"/>
          <w:szCs w:val="20"/>
        </w:rPr>
        <w:t>minimum</w:t>
      </w:r>
      <w:r w:rsidR="00F46C07" w:rsidRPr="00872B06">
        <w:rPr>
          <w:spacing w:val="-8"/>
          <w:sz w:val="20"/>
          <w:szCs w:val="20"/>
        </w:rPr>
        <w:t xml:space="preserve"> </w:t>
      </w:r>
      <w:r w:rsidR="00F46C07" w:rsidRPr="00872B06">
        <w:rPr>
          <w:sz w:val="20"/>
          <w:szCs w:val="20"/>
        </w:rPr>
        <w:t>lot</w:t>
      </w:r>
      <w:r w:rsidR="00F46C07" w:rsidRPr="00872B06">
        <w:rPr>
          <w:spacing w:val="-4"/>
          <w:sz w:val="20"/>
          <w:szCs w:val="20"/>
        </w:rPr>
        <w:t xml:space="preserve"> </w:t>
      </w:r>
      <w:r w:rsidR="00F46C07" w:rsidRPr="00872B06">
        <w:rPr>
          <w:sz w:val="20"/>
          <w:szCs w:val="20"/>
        </w:rPr>
        <w:t>area</w:t>
      </w:r>
      <w:r w:rsidR="00F46C07" w:rsidRPr="00872B06">
        <w:rPr>
          <w:spacing w:val="-6"/>
          <w:sz w:val="20"/>
          <w:szCs w:val="20"/>
        </w:rPr>
        <w:t xml:space="preserve"> </w:t>
      </w:r>
      <w:r w:rsidR="00F46C07" w:rsidRPr="00872B06">
        <w:rPr>
          <w:sz w:val="20"/>
          <w:szCs w:val="20"/>
        </w:rPr>
        <w:t>and</w:t>
      </w:r>
      <w:r w:rsidR="00F46C07" w:rsidRPr="00872B06">
        <w:rPr>
          <w:spacing w:val="-5"/>
          <w:sz w:val="20"/>
          <w:szCs w:val="20"/>
        </w:rPr>
        <w:t xml:space="preserve"> </w:t>
      </w:r>
      <w:r w:rsidR="00F46C07" w:rsidRPr="00872B06">
        <w:rPr>
          <w:sz w:val="20"/>
          <w:szCs w:val="20"/>
        </w:rPr>
        <w:t>minimum</w:t>
      </w:r>
      <w:r w:rsidR="00F46C07" w:rsidRPr="00872B06">
        <w:rPr>
          <w:spacing w:val="-8"/>
          <w:sz w:val="20"/>
          <w:szCs w:val="20"/>
        </w:rPr>
        <w:t xml:space="preserve"> </w:t>
      </w:r>
      <w:r w:rsidR="00F46C07" w:rsidRPr="00872B06">
        <w:rPr>
          <w:sz w:val="20"/>
          <w:szCs w:val="20"/>
        </w:rPr>
        <w:t>lot</w:t>
      </w:r>
      <w:r w:rsidR="00F46C07" w:rsidRPr="00872B06">
        <w:rPr>
          <w:spacing w:val="-4"/>
          <w:sz w:val="20"/>
          <w:szCs w:val="20"/>
        </w:rPr>
        <w:t xml:space="preserve"> </w:t>
      </w:r>
      <w:r w:rsidR="00F46C07" w:rsidRPr="00872B06">
        <w:rPr>
          <w:sz w:val="20"/>
          <w:szCs w:val="20"/>
        </w:rPr>
        <w:t>width</w:t>
      </w:r>
      <w:r w:rsidR="00F46C07" w:rsidRPr="00872B06">
        <w:rPr>
          <w:spacing w:val="-6"/>
          <w:sz w:val="20"/>
          <w:szCs w:val="20"/>
        </w:rPr>
        <w:t xml:space="preserve"> </w:t>
      </w:r>
      <w:r w:rsidR="00F46C07" w:rsidRPr="00872B06">
        <w:rPr>
          <w:sz w:val="20"/>
          <w:szCs w:val="20"/>
        </w:rPr>
        <w:t>found</w:t>
      </w:r>
      <w:r w:rsidR="00F46C07" w:rsidRPr="00872B06">
        <w:rPr>
          <w:spacing w:val="-43"/>
          <w:sz w:val="20"/>
          <w:szCs w:val="20"/>
        </w:rPr>
        <w:t xml:space="preserve"> </w:t>
      </w:r>
      <w:r w:rsidR="00F46C07" w:rsidRPr="00872B06">
        <w:rPr>
          <w:sz w:val="20"/>
          <w:szCs w:val="20"/>
        </w:rPr>
        <w:t>in</w:t>
      </w:r>
      <w:r w:rsidR="00F46C07" w:rsidRPr="00872B06">
        <w:rPr>
          <w:spacing w:val="-1"/>
          <w:sz w:val="20"/>
          <w:szCs w:val="20"/>
        </w:rPr>
        <w:t xml:space="preserve"> </w:t>
      </w:r>
      <w:r w:rsidR="00F46C07" w:rsidRPr="00872B06">
        <w:rPr>
          <w:sz w:val="20"/>
          <w:szCs w:val="20"/>
        </w:rPr>
        <w:t>the</w:t>
      </w:r>
      <w:r w:rsidR="00F46C07" w:rsidRPr="00872B06">
        <w:rPr>
          <w:spacing w:val="-1"/>
          <w:sz w:val="20"/>
          <w:szCs w:val="20"/>
        </w:rPr>
        <w:t xml:space="preserve"> </w:t>
      </w:r>
      <w:r w:rsidR="00F46C07" w:rsidRPr="00872B06">
        <w:rPr>
          <w:sz w:val="20"/>
          <w:szCs w:val="20"/>
        </w:rPr>
        <w:t>applicable</w:t>
      </w:r>
      <w:r w:rsidR="00F46C07" w:rsidRPr="00872B06">
        <w:rPr>
          <w:spacing w:val="-2"/>
          <w:sz w:val="20"/>
          <w:szCs w:val="20"/>
        </w:rPr>
        <w:t xml:space="preserve"> </w:t>
      </w:r>
      <w:r w:rsidR="00F46C07" w:rsidRPr="00872B06">
        <w:rPr>
          <w:sz w:val="20"/>
          <w:szCs w:val="20"/>
        </w:rPr>
        <w:t>zone</w:t>
      </w:r>
      <w:r w:rsidR="00F46C07" w:rsidRPr="00872B06">
        <w:rPr>
          <w:spacing w:val="-1"/>
          <w:sz w:val="20"/>
          <w:szCs w:val="20"/>
        </w:rPr>
        <w:t xml:space="preserve"> </w:t>
      </w:r>
      <w:r w:rsidR="00F46C07" w:rsidRPr="00872B06">
        <w:rPr>
          <w:sz w:val="20"/>
          <w:szCs w:val="20"/>
        </w:rPr>
        <w:t>or zones.</w:t>
      </w:r>
    </w:p>
    <w:p w:rsidR="00F46C07" w:rsidRPr="00872B06" w:rsidRDefault="00872B06" w:rsidP="00872B06">
      <w:pPr>
        <w:widowControl w:val="0"/>
        <w:tabs>
          <w:tab w:val="left" w:pos="472"/>
        </w:tabs>
        <w:kinsoku w:val="0"/>
        <w:overflowPunct w:val="0"/>
        <w:autoSpaceDE w:val="0"/>
        <w:autoSpaceDN w:val="0"/>
        <w:adjustRightInd w:val="0"/>
        <w:spacing w:before="2" w:after="0" w:line="240" w:lineRule="auto"/>
        <w:ind w:right="277"/>
        <w:jc w:val="both"/>
        <w:rPr>
          <w:sz w:val="20"/>
          <w:szCs w:val="20"/>
        </w:rPr>
      </w:pPr>
      <w:r w:rsidRPr="00872B06">
        <w:rPr>
          <w:i/>
          <w:iCs/>
          <w:sz w:val="20"/>
          <w:szCs w:val="20"/>
        </w:rPr>
        <w:t xml:space="preserve">2. </w:t>
      </w:r>
      <w:r w:rsidR="00F46C07" w:rsidRPr="00872B06">
        <w:rPr>
          <w:i/>
          <w:iCs/>
          <w:sz w:val="20"/>
          <w:szCs w:val="20"/>
        </w:rPr>
        <w:t>Lot</w:t>
      </w:r>
      <w:r w:rsidR="00F46C07" w:rsidRPr="00872B06">
        <w:rPr>
          <w:i/>
          <w:iCs/>
          <w:spacing w:val="-7"/>
          <w:sz w:val="20"/>
          <w:szCs w:val="20"/>
        </w:rPr>
        <w:t xml:space="preserve"> </w:t>
      </w:r>
      <w:r w:rsidR="00F46C07" w:rsidRPr="00872B06">
        <w:rPr>
          <w:i/>
          <w:iCs/>
          <w:sz w:val="20"/>
          <w:szCs w:val="20"/>
        </w:rPr>
        <w:t>standards.</w:t>
      </w:r>
      <w:r w:rsidR="00F46C07" w:rsidRPr="00872B06">
        <w:rPr>
          <w:i/>
          <w:iCs/>
          <w:spacing w:val="-6"/>
          <w:sz w:val="20"/>
          <w:szCs w:val="20"/>
        </w:rPr>
        <w:t xml:space="preserve"> </w:t>
      </w:r>
      <w:r w:rsidR="00F46C07" w:rsidRPr="00872B06">
        <w:rPr>
          <w:sz w:val="20"/>
          <w:szCs w:val="20"/>
        </w:rPr>
        <w:t>The</w:t>
      </w:r>
      <w:r w:rsidR="00F46C07" w:rsidRPr="00872B06">
        <w:rPr>
          <w:spacing w:val="-8"/>
          <w:sz w:val="20"/>
          <w:szCs w:val="20"/>
        </w:rPr>
        <w:t xml:space="preserve"> </w:t>
      </w:r>
      <w:r w:rsidR="00F46C07" w:rsidRPr="00872B06">
        <w:rPr>
          <w:sz w:val="20"/>
          <w:szCs w:val="20"/>
        </w:rPr>
        <w:t>lot</w:t>
      </w:r>
      <w:r w:rsidR="00F46C07" w:rsidRPr="00872B06">
        <w:rPr>
          <w:spacing w:val="-7"/>
          <w:sz w:val="20"/>
          <w:szCs w:val="20"/>
        </w:rPr>
        <w:t xml:space="preserve"> </w:t>
      </w:r>
      <w:r w:rsidR="00F46C07" w:rsidRPr="00872B06">
        <w:rPr>
          <w:sz w:val="20"/>
          <w:szCs w:val="20"/>
        </w:rPr>
        <w:t>area</w:t>
      </w:r>
      <w:r w:rsidR="00F46C07" w:rsidRPr="00872B06">
        <w:rPr>
          <w:spacing w:val="-6"/>
          <w:sz w:val="20"/>
          <w:szCs w:val="20"/>
        </w:rPr>
        <w:t xml:space="preserve"> </w:t>
      </w:r>
      <w:r w:rsidR="00F46C07" w:rsidRPr="00872B06">
        <w:rPr>
          <w:sz w:val="20"/>
          <w:szCs w:val="20"/>
        </w:rPr>
        <w:t>and</w:t>
      </w:r>
      <w:r w:rsidR="00F46C07" w:rsidRPr="00872B06">
        <w:rPr>
          <w:spacing w:val="-6"/>
          <w:sz w:val="20"/>
          <w:szCs w:val="20"/>
        </w:rPr>
        <w:t xml:space="preserve"> </w:t>
      </w:r>
      <w:r w:rsidR="00F46C07" w:rsidRPr="00872B06">
        <w:rPr>
          <w:sz w:val="20"/>
          <w:szCs w:val="20"/>
        </w:rPr>
        <w:t>lot</w:t>
      </w:r>
      <w:r w:rsidR="00F46C07" w:rsidRPr="00872B06">
        <w:rPr>
          <w:spacing w:val="-7"/>
          <w:sz w:val="20"/>
          <w:szCs w:val="20"/>
        </w:rPr>
        <w:t xml:space="preserve"> </w:t>
      </w:r>
      <w:r w:rsidR="00F46C07" w:rsidRPr="00872B06">
        <w:rPr>
          <w:sz w:val="20"/>
          <w:szCs w:val="20"/>
        </w:rPr>
        <w:t>width</w:t>
      </w:r>
      <w:r w:rsidR="00F46C07" w:rsidRPr="00872B06">
        <w:rPr>
          <w:spacing w:val="-6"/>
          <w:sz w:val="20"/>
          <w:szCs w:val="20"/>
        </w:rPr>
        <w:t xml:space="preserve"> </w:t>
      </w:r>
      <w:r w:rsidR="00F46C07" w:rsidRPr="00872B06">
        <w:rPr>
          <w:sz w:val="20"/>
          <w:szCs w:val="20"/>
        </w:rPr>
        <w:t>of</w:t>
      </w:r>
      <w:r w:rsidR="00F46C07" w:rsidRPr="00872B06">
        <w:rPr>
          <w:spacing w:val="-8"/>
          <w:sz w:val="20"/>
          <w:szCs w:val="20"/>
        </w:rPr>
        <w:t xml:space="preserve"> </w:t>
      </w:r>
      <w:r w:rsidR="00F46C07" w:rsidRPr="00872B06">
        <w:rPr>
          <w:sz w:val="20"/>
          <w:szCs w:val="20"/>
        </w:rPr>
        <w:t>an</w:t>
      </w:r>
      <w:r w:rsidR="00F46C07" w:rsidRPr="00872B06">
        <w:rPr>
          <w:spacing w:val="-6"/>
          <w:sz w:val="20"/>
          <w:szCs w:val="20"/>
        </w:rPr>
        <w:t xml:space="preserve"> </w:t>
      </w:r>
      <w:r w:rsidR="00F46C07" w:rsidRPr="00872B06">
        <w:rPr>
          <w:sz w:val="20"/>
          <w:szCs w:val="20"/>
        </w:rPr>
        <w:t>individual</w:t>
      </w:r>
      <w:r w:rsidR="00F46C07" w:rsidRPr="00872B06">
        <w:rPr>
          <w:spacing w:val="-6"/>
          <w:sz w:val="20"/>
          <w:szCs w:val="20"/>
        </w:rPr>
        <w:t xml:space="preserve"> </w:t>
      </w:r>
      <w:r w:rsidR="00F46C07" w:rsidRPr="00872B06">
        <w:rPr>
          <w:sz w:val="20"/>
          <w:szCs w:val="20"/>
        </w:rPr>
        <w:t>lot</w:t>
      </w:r>
      <w:r w:rsidR="00F46C07" w:rsidRPr="00872B06">
        <w:rPr>
          <w:spacing w:val="-9"/>
          <w:sz w:val="20"/>
          <w:szCs w:val="20"/>
        </w:rPr>
        <w:t xml:space="preserve"> </w:t>
      </w:r>
      <w:r w:rsidR="00F46C07" w:rsidRPr="00872B06">
        <w:rPr>
          <w:sz w:val="20"/>
          <w:szCs w:val="20"/>
        </w:rPr>
        <w:t>located</w:t>
      </w:r>
      <w:r w:rsidR="00F46C07" w:rsidRPr="00872B06">
        <w:rPr>
          <w:spacing w:val="-7"/>
          <w:sz w:val="20"/>
          <w:szCs w:val="20"/>
        </w:rPr>
        <w:t xml:space="preserve"> </w:t>
      </w:r>
      <w:r w:rsidR="00F46C07" w:rsidRPr="00872B06">
        <w:rPr>
          <w:sz w:val="20"/>
          <w:szCs w:val="20"/>
        </w:rPr>
        <w:t>within</w:t>
      </w:r>
      <w:r w:rsidR="00F46C07" w:rsidRPr="00872B06">
        <w:rPr>
          <w:spacing w:val="-6"/>
          <w:sz w:val="20"/>
          <w:szCs w:val="20"/>
        </w:rPr>
        <w:t xml:space="preserve"> </w:t>
      </w:r>
      <w:r w:rsidR="00F46C07" w:rsidRPr="00872B06">
        <w:rPr>
          <w:sz w:val="20"/>
          <w:szCs w:val="20"/>
        </w:rPr>
        <w:t>a</w:t>
      </w:r>
      <w:r w:rsidR="00F46C07" w:rsidRPr="00872B06">
        <w:rPr>
          <w:spacing w:val="-6"/>
          <w:sz w:val="20"/>
          <w:szCs w:val="20"/>
        </w:rPr>
        <w:t xml:space="preserve"> </w:t>
      </w:r>
      <w:r w:rsidR="00F46C07" w:rsidRPr="00872B06">
        <w:rPr>
          <w:sz w:val="20"/>
          <w:szCs w:val="20"/>
        </w:rPr>
        <w:t>lot-averaged</w:t>
      </w:r>
      <w:r w:rsidR="00F46C07" w:rsidRPr="00872B06">
        <w:rPr>
          <w:spacing w:val="-7"/>
          <w:sz w:val="20"/>
          <w:szCs w:val="20"/>
        </w:rPr>
        <w:t xml:space="preserve"> </w:t>
      </w:r>
      <w:r w:rsidR="00F46C07" w:rsidRPr="00872B06">
        <w:rPr>
          <w:sz w:val="20"/>
          <w:szCs w:val="20"/>
        </w:rPr>
        <w:t>subdivision</w:t>
      </w:r>
      <w:r w:rsidR="00F46C07" w:rsidRPr="00872B06">
        <w:rPr>
          <w:spacing w:val="-6"/>
          <w:sz w:val="20"/>
          <w:szCs w:val="20"/>
        </w:rPr>
        <w:t xml:space="preserve"> </w:t>
      </w:r>
      <w:r w:rsidR="00F46C07" w:rsidRPr="00872B06">
        <w:rPr>
          <w:sz w:val="20"/>
          <w:szCs w:val="20"/>
        </w:rPr>
        <w:t>shall</w:t>
      </w:r>
      <w:r w:rsidR="00F46C07" w:rsidRPr="00872B06">
        <w:rPr>
          <w:spacing w:val="-7"/>
          <w:sz w:val="20"/>
          <w:szCs w:val="20"/>
        </w:rPr>
        <w:t xml:space="preserve"> </w:t>
      </w:r>
      <w:r w:rsidR="00F46C07" w:rsidRPr="00872B06">
        <w:rPr>
          <w:sz w:val="20"/>
          <w:szCs w:val="20"/>
        </w:rPr>
        <w:t>be</w:t>
      </w:r>
      <w:r w:rsidR="00F46C07" w:rsidRPr="00872B06">
        <w:rPr>
          <w:spacing w:val="-9"/>
          <w:sz w:val="20"/>
          <w:szCs w:val="20"/>
        </w:rPr>
        <w:t xml:space="preserve"> </w:t>
      </w:r>
      <w:r w:rsidR="00F46C07" w:rsidRPr="00872B06">
        <w:rPr>
          <w:sz w:val="20"/>
          <w:szCs w:val="20"/>
        </w:rPr>
        <w:t>no</w:t>
      </w:r>
      <w:r w:rsidR="00F46C07" w:rsidRPr="00872B06">
        <w:rPr>
          <w:spacing w:val="-7"/>
          <w:sz w:val="20"/>
          <w:szCs w:val="20"/>
        </w:rPr>
        <w:t xml:space="preserve"> </w:t>
      </w:r>
      <w:r w:rsidR="00F46C07" w:rsidRPr="00872B06">
        <w:rPr>
          <w:sz w:val="20"/>
          <w:szCs w:val="20"/>
        </w:rPr>
        <w:t>less</w:t>
      </w:r>
      <w:r w:rsidR="00F46C07" w:rsidRPr="00872B06">
        <w:rPr>
          <w:spacing w:val="-8"/>
          <w:sz w:val="20"/>
          <w:szCs w:val="20"/>
        </w:rPr>
        <w:t xml:space="preserve"> </w:t>
      </w:r>
      <w:r w:rsidR="00F46C07" w:rsidRPr="00872B06">
        <w:rPr>
          <w:sz w:val="20"/>
          <w:szCs w:val="20"/>
        </w:rPr>
        <w:t>than</w:t>
      </w:r>
      <w:r w:rsidR="00F46C07" w:rsidRPr="00872B06">
        <w:rPr>
          <w:spacing w:val="-43"/>
          <w:sz w:val="20"/>
          <w:szCs w:val="20"/>
        </w:rPr>
        <w:t xml:space="preserve"> </w:t>
      </w:r>
      <w:r w:rsidR="00F46C07" w:rsidRPr="00872B06">
        <w:rPr>
          <w:spacing w:val="-1"/>
          <w:sz w:val="20"/>
          <w:szCs w:val="20"/>
        </w:rPr>
        <w:t>shown</w:t>
      </w:r>
      <w:r w:rsidR="00F46C07" w:rsidRPr="00872B06">
        <w:rPr>
          <w:spacing w:val="-9"/>
          <w:sz w:val="20"/>
          <w:szCs w:val="20"/>
        </w:rPr>
        <w:t xml:space="preserve"> </w:t>
      </w:r>
      <w:r w:rsidR="00F46C07" w:rsidRPr="00872B06">
        <w:rPr>
          <w:spacing w:val="-1"/>
          <w:sz w:val="20"/>
          <w:szCs w:val="20"/>
        </w:rPr>
        <w:t>in</w:t>
      </w:r>
      <w:r w:rsidR="00F46C07" w:rsidRPr="00872B06">
        <w:rPr>
          <w:spacing w:val="-8"/>
          <w:sz w:val="20"/>
          <w:szCs w:val="20"/>
        </w:rPr>
        <w:t xml:space="preserve"> </w:t>
      </w:r>
      <w:r w:rsidR="00F46C07" w:rsidRPr="00872B06">
        <w:rPr>
          <w:spacing w:val="-1"/>
          <w:sz w:val="20"/>
          <w:szCs w:val="20"/>
        </w:rPr>
        <w:t>the</w:t>
      </w:r>
      <w:r w:rsidR="00F46C07" w:rsidRPr="00872B06">
        <w:rPr>
          <w:spacing w:val="-9"/>
          <w:sz w:val="20"/>
          <w:szCs w:val="20"/>
        </w:rPr>
        <w:t xml:space="preserve"> </w:t>
      </w:r>
      <w:r w:rsidR="00F46C07" w:rsidRPr="00872B06">
        <w:rPr>
          <w:spacing w:val="-1"/>
          <w:sz w:val="20"/>
          <w:szCs w:val="20"/>
        </w:rPr>
        <w:t>following</w:t>
      </w:r>
      <w:r w:rsidR="00F46C07" w:rsidRPr="00872B06">
        <w:rPr>
          <w:spacing w:val="-9"/>
          <w:sz w:val="20"/>
          <w:szCs w:val="20"/>
        </w:rPr>
        <w:t xml:space="preserve"> </w:t>
      </w:r>
      <w:r w:rsidR="00F46C07" w:rsidRPr="00872B06">
        <w:rPr>
          <w:spacing w:val="-1"/>
          <w:sz w:val="20"/>
          <w:szCs w:val="20"/>
        </w:rPr>
        <w:t>table,</w:t>
      </w:r>
      <w:r w:rsidR="00F46C07" w:rsidRPr="00872B06">
        <w:rPr>
          <w:spacing w:val="-8"/>
          <w:sz w:val="20"/>
          <w:szCs w:val="20"/>
        </w:rPr>
        <w:t xml:space="preserve"> </w:t>
      </w:r>
      <w:r w:rsidR="00F46C07" w:rsidRPr="00872B06">
        <w:rPr>
          <w:sz w:val="20"/>
          <w:szCs w:val="20"/>
        </w:rPr>
        <w:t>provided</w:t>
      </w:r>
      <w:r w:rsidR="00F46C07" w:rsidRPr="00872B06">
        <w:rPr>
          <w:spacing w:val="-8"/>
          <w:sz w:val="20"/>
          <w:szCs w:val="20"/>
        </w:rPr>
        <w:t xml:space="preserve"> </w:t>
      </w:r>
      <w:r w:rsidR="00F46C07" w:rsidRPr="00872B06">
        <w:rPr>
          <w:sz w:val="20"/>
          <w:szCs w:val="20"/>
        </w:rPr>
        <w:t>that</w:t>
      </w:r>
      <w:r w:rsidR="00F46C07" w:rsidRPr="00872B06">
        <w:rPr>
          <w:spacing w:val="-8"/>
          <w:sz w:val="20"/>
          <w:szCs w:val="20"/>
        </w:rPr>
        <w:t xml:space="preserve"> </w:t>
      </w:r>
      <w:r w:rsidR="00F46C07" w:rsidRPr="00872B06">
        <w:rPr>
          <w:sz w:val="20"/>
          <w:szCs w:val="20"/>
        </w:rPr>
        <w:t>the</w:t>
      </w:r>
      <w:r w:rsidR="00F46C07" w:rsidRPr="00872B06">
        <w:rPr>
          <w:spacing w:val="-9"/>
          <w:sz w:val="20"/>
          <w:szCs w:val="20"/>
        </w:rPr>
        <w:t xml:space="preserve"> </w:t>
      </w:r>
      <w:r w:rsidR="00F46C07" w:rsidRPr="00872B06">
        <w:rPr>
          <w:sz w:val="20"/>
          <w:szCs w:val="20"/>
        </w:rPr>
        <w:t>averaged</w:t>
      </w:r>
      <w:r w:rsidR="00F46C07" w:rsidRPr="00872B06">
        <w:rPr>
          <w:spacing w:val="-8"/>
          <w:sz w:val="20"/>
          <w:szCs w:val="20"/>
        </w:rPr>
        <w:t xml:space="preserve"> </w:t>
      </w:r>
      <w:r w:rsidR="00F46C07" w:rsidRPr="00872B06">
        <w:rPr>
          <w:sz w:val="20"/>
          <w:szCs w:val="20"/>
        </w:rPr>
        <w:t>area</w:t>
      </w:r>
      <w:r w:rsidR="00F46C07" w:rsidRPr="00872B06">
        <w:rPr>
          <w:spacing w:val="-9"/>
          <w:sz w:val="20"/>
          <w:szCs w:val="20"/>
        </w:rPr>
        <w:t xml:space="preserve"> </w:t>
      </w:r>
      <w:r w:rsidR="00F46C07" w:rsidRPr="00872B06">
        <w:rPr>
          <w:sz w:val="20"/>
          <w:szCs w:val="20"/>
        </w:rPr>
        <w:t>and</w:t>
      </w:r>
      <w:r w:rsidR="00F46C07" w:rsidRPr="00872B06">
        <w:rPr>
          <w:spacing w:val="-8"/>
          <w:sz w:val="20"/>
          <w:szCs w:val="20"/>
        </w:rPr>
        <w:t xml:space="preserve"> </w:t>
      </w:r>
      <w:r w:rsidR="00F46C07" w:rsidRPr="00872B06">
        <w:rPr>
          <w:sz w:val="20"/>
          <w:szCs w:val="20"/>
        </w:rPr>
        <w:t>width</w:t>
      </w:r>
      <w:r w:rsidR="00F46C07" w:rsidRPr="00872B06">
        <w:rPr>
          <w:spacing w:val="-7"/>
          <w:sz w:val="20"/>
          <w:szCs w:val="20"/>
        </w:rPr>
        <w:t xml:space="preserve"> </w:t>
      </w:r>
      <w:r w:rsidR="00F46C07" w:rsidRPr="00872B06">
        <w:rPr>
          <w:sz w:val="20"/>
          <w:szCs w:val="20"/>
        </w:rPr>
        <w:t>of</w:t>
      </w:r>
      <w:r w:rsidR="00F46C07" w:rsidRPr="00872B06">
        <w:rPr>
          <w:spacing w:val="-12"/>
          <w:sz w:val="20"/>
          <w:szCs w:val="20"/>
        </w:rPr>
        <w:t xml:space="preserve"> </w:t>
      </w:r>
      <w:r w:rsidR="00F46C07" w:rsidRPr="00872B06">
        <w:rPr>
          <w:sz w:val="20"/>
          <w:szCs w:val="20"/>
        </w:rPr>
        <w:t>all</w:t>
      </w:r>
      <w:r w:rsidR="00F46C07" w:rsidRPr="00872B06">
        <w:rPr>
          <w:spacing w:val="-8"/>
          <w:sz w:val="20"/>
          <w:szCs w:val="20"/>
        </w:rPr>
        <w:t xml:space="preserve"> </w:t>
      </w:r>
      <w:r w:rsidR="00F46C07" w:rsidRPr="00872B06">
        <w:rPr>
          <w:sz w:val="20"/>
          <w:szCs w:val="20"/>
        </w:rPr>
        <w:t>lots</w:t>
      </w:r>
      <w:r w:rsidR="00F46C07" w:rsidRPr="00872B06">
        <w:rPr>
          <w:spacing w:val="-9"/>
          <w:sz w:val="20"/>
          <w:szCs w:val="20"/>
        </w:rPr>
        <w:t xml:space="preserve"> </w:t>
      </w:r>
      <w:r w:rsidR="00F46C07" w:rsidRPr="00872B06">
        <w:rPr>
          <w:sz w:val="20"/>
          <w:szCs w:val="20"/>
        </w:rPr>
        <w:t>in</w:t>
      </w:r>
      <w:r w:rsidR="00F46C07" w:rsidRPr="00872B06">
        <w:rPr>
          <w:spacing w:val="-9"/>
          <w:sz w:val="20"/>
          <w:szCs w:val="20"/>
        </w:rPr>
        <w:t xml:space="preserve"> </w:t>
      </w:r>
      <w:r w:rsidR="00F46C07" w:rsidRPr="00872B06">
        <w:rPr>
          <w:sz w:val="20"/>
          <w:szCs w:val="20"/>
        </w:rPr>
        <w:t>the</w:t>
      </w:r>
      <w:r w:rsidR="00F46C07" w:rsidRPr="00872B06">
        <w:rPr>
          <w:spacing w:val="-9"/>
          <w:sz w:val="20"/>
          <w:szCs w:val="20"/>
        </w:rPr>
        <w:t xml:space="preserve"> </w:t>
      </w:r>
      <w:r w:rsidR="00F46C07" w:rsidRPr="00872B06">
        <w:rPr>
          <w:sz w:val="20"/>
          <w:szCs w:val="20"/>
        </w:rPr>
        <w:t>subdivision</w:t>
      </w:r>
      <w:r w:rsidR="00F46C07" w:rsidRPr="00872B06">
        <w:rPr>
          <w:spacing w:val="-7"/>
          <w:sz w:val="20"/>
          <w:szCs w:val="20"/>
        </w:rPr>
        <w:t xml:space="preserve"> </w:t>
      </w:r>
      <w:r w:rsidR="00F46C07" w:rsidRPr="00872B06">
        <w:rPr>
          <w:sz w:val="20"/>
          <w:szCs w:val="20"/>
        </w:rPr>
        <w:t>maintains</w:t>
      </w:r>
      <w:r w:rsidR="00F46C07" w:rsidRPr="00872B06">
        <w:rPr>
          <w:spacing w:val="-10"/>
          <w:sz w:val="20"/>
          <w:szCs w:val="20"/>
        </w:rPr>
        <w:t xml:space="preserve"> </w:t>
      </w:r>
      <w:r w:rsidR="00F46C07" w:rsidRPr="00872B06">
        <w:rPr>
          <w:sz w:val="20"/>
          <w:szCs w:val="20"/>
        </w:rPr>
        <w:t>compliance</w:t>
      </w:r>
      <w:r w:rsidR="00F46C07" w:rsidRPr="00872B06">
        <w:rPr>
          <w:spacing w:val="-42"/>
          <w:sz w:val="20"/>
          <w:szCs w:val="20"/>
        </w:rPr>
        <w:t xml:space="preserve"> </w:t>
      </w:r>
      <w:r w:rsidR="00F46C07" w:rsidRPr="00872B06">
        <w:rPr>
          <w:sz w:val="20"/>
          <w:szCs w:val="20"/>
        </w:rPr>
        <w:t>with</w:t>
      </w:r>
      <w:r w:rsidR="00F46C07" w:rsidRPr="00872B06">
        <w:rPr>
          <w:spacing w:val="-1"/>
          <w:sz w:val="20"/>
          <w:szCs w:val="20"/>
        </w:rPr>
        <w:t xml:space="preserve"> </w:t>
      </w:r>
      <w:r w:rsidR="00F46C07" w:rsidRPr="00872B06">
        <w:rPr>
          <w:sz w:val="20"/>
          <w:szCs w:val="20"/>
        </w:rPr>
        <w:t>(5</w:t>
      </w:r>
      <w:proofErr w:type="gramStart"/>
      <w:r w:rsidR="00F46C07" w:rsidRPr="00872B06">
        <w:rPr>
          <w:sz w:val="20"/>
          <w:szCs w:val="20"/>
        </w:rPr>
        <w:t>)(</w:t>
      </w:r>
      <w:proofErr w:type="gramEnd"/>
      <w:r w:rsidR="00F46C07" w:rsidRPr="00872B06">
        <w:rPr>
          <w:sz w:val="20"/>
          <w:szCs w:val="20"/>
        </w:rPr>
        <w:t>a) of</w:t>
      </w:r>
      <w:r w:rsidR="00F46C07" w:rsidRPr="00872B06">
        <w:rPr>
          <w:spacing w:val="-2"/>
          <w:sz w:val="20"/>
          <w:szCs w:val="20"/>
        </w:rPr>
        <w:t xml:space="preserve"> </w:t>
      </w:r>
      <w:r w:rsidR="00F46C07" w:rsidRPr="00872B06">
        <w:rPr>
          <w:sz w:val="20"/>
          <w:szCs w:val="20"/>
        </w:rPr>
        <w:t>this</w:t>
      </w:r>
      <w:r w:rsidR="00F46C07" w:rsidRPr="00872B06">
        <w:rPr>
          <w:spacing w:val="-1"/>
          <w:sz w:val="20"/>
          <w:szCs w:val="20"/>
        </w:rPr>
        <w:t xml:space="preserve"> </w:t>
      </w:r>
      <w:r w:rsidR="00F46C07" w:rsidRPr="00872B06">
        <w:rPr>
          <w:sz w:val="20"/>
          <w:szCs w:val="20"/>
        </w:rPr>
        <w:t>subsection (b).</w:t>
      </w:r>
    </w:p>
    <w:p w:rsidR="00F46C07" w:rsidRDefault="00872B06" w:rsidP="00872B06">
      <w:pPr>
        <w:pStyle w:val="BodyText"/>
        <w:kinsoku w:val="0"/>
        <w:overflowPunct w:val="0"/>
        <w:spacing w:before="41"/>
        <w:ind w:right="278"/>
        <w:jc w:val="both"/>
      </w:pPr>
      <w:r>
        <w:rPr>
          <w:spacing w:val="-1"/>
        </w:rPr>
        <w:t>3. T</w:t>
      </w:r>
      <w:r w:rsidR="00F46C07">
        <w:rPr>
          <w:spacing w:val="-1"/>
        </w:rPr>
        <w:t>he</w:t>
      </w:r>
      <w:r w:rsidR="00F46C07">
        <w:rPr>
          <w:spacing w:val="-10"/>
        </w:rPr>
        <w:t xml:space="preserve"> </w:t>
      </w:r>
      <w:r w:rsidR="00F46C07">
        <w:rPr>
          <w:spacing w:val="-1"/>
        </w:rPr>
        <w:t>LUC</w:t>
      </w:r>
      <w:r w:rsidR="00F46C07">
        <w:rPr>
          <w:spacing w:val="-10"/>
        </w:rPr>
        <w:t xml:space="preserve"> </w:t>
      </w:r>
      <w:r w:rsidR="00F46C07">
        <w:rPr>
          <w:spacing w:val="-1"/>
        </w:rPr>
        <w:t>§</w:t>
      </w:r>
      <w:r w:rsidR="00F46C07">
        <w:rPr>
          <w:spacing w:val="-11"/>
        </w:rPr>
        <w:t xml:space="preserve"> </w:t>
      </w:r>
      <w:r w:rsidR="00F46C07">
        <w:rPr>
          <w:spacing w:val="-1"/>
        </w:rPr>
        <w:t>106-1,</w:t>
      </w:r>
      <w:r w:rsidR="00F46C07">
        <w:rPr>
          <w:spacing w:val="-9"/>
        </w:rPr>
        <w:t xml:space="preserve"> </w:t>
      </w:r>
      <w:r w:rsidR="00F46C07">
        <w:rPr>
          <w:spacing w:val="-1"/>
        </w:rPr>
        <w:t>and</w:t>
      </w:r>
      <w:r w:rsidR="00F46C07">
        <w:rPr>
          <w:spacing w:val="-9"/>
        </w:rPr>
        <w:t xml:space="preserve"> </w:t>
      </w:r>
      <w:r w:rsidR="00F46C07">
        <w:rPr>
          <w:spacing w:val="-1"/>
        </w:rPr>
        <w:t>the</w:t>
      </w:r>
      <w:r w:rsidR="00F46C07">
        <w:rPr>
          <w:spacing w:val="-10"/>
        </w:rPr>
        <w:t xml:space="preserve"> </w:t>
      </w:r>
      <w:r w:rsidR="00F46C07">
        <w:rPr>
          <w:spacing w:val="-1"/>
        </w:rPr>
        <w:t>A-2</w:t>
      </w:r>
      <w:r w:rsidR="00F46C07">
        <w:rPr>
          <w:spacing w:val="-10"/>
        </w:rPr>
        <w:t xml:space="preserve"> </w:t>
      </w:r>
      <w:r w:rsidR="00F46C07">
        <w:rPr>
          <w:spacing w:val="-1"/>
        </w:rPr>
        <w:t>zone</w:t>
      </w:r>
      <w:r w:rsidR="00F46C07">
        <w:rPr>
          <w:spacing w:val="-10"/>
        </w:rPr>
        <w:t xml:space="preserve"> </w:t>
      </w:r>
      <w:r w:rsidR="00F46C07">
        <w:rPr>
          <w:spacing w:val="-1"/>
        </w:rPr>
        <w:t>standards</w:t>
      </w:r>
      <w:r w:rsidR="00F46C07">
        <w:rPr>
          <w:spacing w:val="-11"/>
        </w:rPr>
        <w:t xml:space="preserve"> </w:t>
      </w:r>
      <w:r w:rsidR="00F46C07">
        <w:rPr>
          <w:spacing w:val="-1"/>
        </w:rPr>
        <w:t>in</w:t>
      </w:r>
      <w:r w:rsidR="00F46C07">
        <w:rPr>
          <w:spacing w:val="-9"/>
        </w:rPr>
        <w:t xml:space="preserve"> </w:t>
      </w:r>
      <w:r w:rsidR="00F46C07">
        <w:rPr>
          <w:spacing w:val="-1"/>
        </w:rPr>
        <w:t>LUC</w:t>
      </w:r>
      <w:r w:rsidR="00F46C07">
        <w:rPr>
          <w:spacing w:val="-9"/>
        </w:rPr>
        <w:t xml:space="preserve"> </w:t>
      </w:r>
      <w:r w:rsidR="00F46C07">
        <w:rPr>
          <w:spacing w:val="-1"/>
        </w:rPr>
        <w:t>§</w:t>
      </w:r>
      <w:r w:rsidR="00F46C07">
        <w:rPr>
          <w:spacing w:val="-11"/>
        </w:rPr>
        <w:t xml:space="preserve"> </w:t>
      </w:r>
      <w:r w:rsidR="00F46C07">
        <w:rPr>
          <w:spacing w:val="-1"/>
        </w:rPr>
        <w:t>104-2.</w:t>
      </w:r>
      <w:r w:rsidR="00F46C07">
        <w:rPr>
          <w:spacing w:val="27"/>
        </w:rPr>
        <w:t xml:space="preserve"> </w:t>
      </w:r>
      <w:r w:rsidR="00F46C07">
        <w:rPr>
          <w:spacing w:val="-1"/>
        </w:rPr>
        <w:t>The</w:t>
      </w:r>
      <w:r w:rsidR="00F46C07">
        <w:rPr>
          <w:spacing w:val="-10"/>
        </w:rPr>
        <w:t xml:space="preserve"> </w:t>
      </w:r>
      <w:r w:rsidR="00F46C07">
        <w:t>proposed</w:t>
      </w:r>
      <w:r w:rsidR="00F46C07">
        <w:rPr>
          <w:spacing w:val="-9"/>
        </w:rPr>
        <w:t xml:space="preserve"> </w:t>
      </w:r>
      <w:r w:rsidR="00F46C07">
        <w:t>subdivision</w:t>
      </w:r>
      <w:r w:rsidR="00F46C07">
        <w:rPr>
          <w:spacing w:val="-6"/>
        </w:rPr>
        <w:t xml:space="preserve"> </w:t>
      </w:r>
      <w:r w:rsidR="00F46C07">
        <w:t>will</w:t>
      </w:r>
      <w:r w:rsidR="00F46C07">
        <w:rPr>
          <w:spacing w:val="-8"/>
        </w:rPr>
        <w:t xml:space="preserve"> </w:t>
      </w:r>
      <w:r w:rsidR="00F46C07">
        <w:t>create/continue</w:t>
      </w:r>
      <w:r w:rsidR="00F46C07">
        <w:rPr>
          <w:spacing w:val="-10"/>
        </w:rPr>
        <w:t xml:space="preserve"> </w:t>
      </w:r>
      <w:r w:rsidR="00F46C07">
        <w:t>two</w:t>
      </w:r>
      <w:r w:rsidR="00F46C07">
        <w:rPr>
          <w:spacing w:val="-9"/>
        </w:rPr>
        <w:t xml:space="preserve"> </w:t>
      </w:r>
      <w:r w:rsidR="00F46C07">
        <w:t>public</w:t>
      </w:r>
      <w:r w:rsidR="00F46C07">
        <w:rPr>
          <w:spacing w:val="-10"/>
        </w:rPr>
        <w:t xml:space="preserve"> </w:t>
      </w:r>
      <w:r w:rsidR="00F46C07">
        <w:t>streets.</w:t>
      </w:r>
      <w:r w:rsidR="00F46C07">
        <w:rPr>
          <w:spacing w:val="1"/>
        </w:rPr>
        <w:t xml:space="preserve"> </w:t>
      </w:r>
      <w:r w:rsidR="00F46C07">
        <w:t>Curb,</w:t>
      </w:r>
      <w:r w:rsidR="00F46C07">
        <w:rPr>
          <w:spacing w:val="-1"/>
        </w:rPr>
        <w:t xml:space="preserve"> </w:t>
      </w:r>
      <w:r w:rsidR="00F46C07">
        <w:t>gutter, and sidewalk are proposed as</w:t>
      </w:r>
      <w:r w:rsidR="00F46C07">
        <w:rPr>
          <w:spacing w:val="-2"/>
        </w:rPr>
        <w:t xml:space="preserve"> </w:t>
      </w:r>
      <w:r w:rsidR="00F46C07">
        <w:t>part of</w:t>
      </w:r>
      <w:r w:rsidR="00F46C07">
        <w:rPr>
          <w:spacing w:val="-2"/>
        </w:rPr>
        <w:t xml:space="preserve"> </w:t>
      </w:r>
      <w:r w:rsidR="00F46C07">
        <w:t>this</w:t>
      </w:r>
      <w:r w:rsidR="00F46C07">
        <w:rPr>
          <w:spacing w:val="-3"/>
        </w:rPr>
        <w:t xml:space="preserve"> </w:t>
      </w:r>
      <w:r w:rsidR="00F46C07">
        <w:t>subdivision.</w:t>
      </w:r>
    </w:p>
    <w:p w:rsidR="00F46C07" w:rsidRDefault="00872B06" w:rsidP="00872B06">
      <w:pPr>
        <w:pStyle w:val="BodyText"/>
        <w:kinsoku w:val="0"/>
        <w:overflowPunct w:val="0"/>
        <w:spacing w:before="120"/>
        <w:ind w:right="275"/>
        <w:jc w:val="both"/>
      </w:pPr>
      <w:r>
        <w:rPr>
          <w:u w:val="single"/>
        </w:rPr>
        <w:t xml:space="preserve">4. </w:t>
      </w:r>
      <w:r w:rsidR="00F46C07">
        <w:rPr>
          <w:u w:val="single"/>
        </w:rPr>
        <w:t>Review</w:t>
      </w:r>
      <w:r w:rsidR="00F46C07">
        <w:rPr>
          <w:spacing w:val="-10"/>
          <w:u w:val="single"/>
        </w:rPr>
        <w:t xml:space="preserve"> </w:t>
      </w:r>
      <w:r w:rsidR="00F46C07">
        <w:rPr>
          <w:u w:val="single"/>
        </w:rPr>
        <w:t>Agencies:</w:t>
      </w:r>
      <w:r w:rsidR="00F46C07">
        <w:rPr>
          <w:spacing w:val="-7"/>
        </w:rPr>
        <w:t xml:space="preserve"> </w:t>
      </w:r>
      <w:r w:rsidR="00F46C07">
        <w:t>Weber</w:t>
      </w:r>
      <w:r w:rsidR="00F46C07">
        <w:rPr>
          <w:spacing w:val="-8"/>
        </w:rPr>
        <w:t xml:space="preserve"> </w:t>
      </w:r>
      <w:r w:rsidR="00F46C07">
        <w:t>Fire</w:t>
      </w:r>
      <w:r w:rsidR="00F46C07">
        <w:rPr>
          <w:spacing w:val="-6"/>
        </w:rPr>
        <w:t xml:space="preserve"> </w:t>
      </w:r>
      <w:r w:rsidR="00F46C07">
        <w:t>District,</w:t>
      </w:r>
      <w:r w:rsidR="00F46C07">
        <w:rPr>
          <w:spacing w:val="-8"/>
        </w:rPr>
        <w:t xml:space="preserve"> </w:t>
      </w:r>
      <w:r w:rsidR="00F46C07">
        <w:t>and</w:t>
      </w:r>
      <w:r w:rsidR="00F46C07">
        <w:rPr>
          <w:spacing w:val="-7"/>
        </w:rPr>
        <w:t xml:space="preserve"> </w:t>
      </w:r>
      <w:r w:rsidR="00F46C07">
        <w:t>Engineering</w:t>
      </w:r>
      <w:r w:rsidR="00F46C07">
        <w:rPr>
          <w:spacing w:val="-8"/>
        </w:rPr>
        <w:t xml:space="preserve"> </w:t>
      </w:r>
      <w:r w:rsidR="00F46C07">
        <w:t>have</w:t>
      </w:r>
      <w:r w:rsidR="00F46C07">
        <w:rPr>
          <w:spacing w:val="-5"/>
        </w:rPr>
        <w:t xml:space="preserve"> </w:t>
      </w:r>
      <w:r w:rsidR="00F46C07">
        <w:t>approved</w:t>
      </w:r>
      <w:r w:rsidR="00F46C07">
        <w:rPr>
          <w:spacing w:val="-8"/>
        </w:rPr>
        <w:t xml:space="preserve"> </w:t>
      </w:r>
      <w:r w:rsidR="00F46C07">
        <w:t>this</w:t>
      </w:r>
      <w:r w:rsidR="00F46C07">
        <w:rPr>
          <w:spacing w:val="-9"/>
        </w:rPr>
        <w:t xml:space="preserve"> </w:t>
      </w:r>
      <w:r w:rsidR="00F46C07">
        <w:t>proposed</w:t>
      </w:r>
      <w:r w:rsidR="00F46C07">
        <w:rPr>
          <w:spacing w:val="-5"/>
        </w:rPr>
        <w:t xml:space="preserve"> </w:t>
      </w:r>
      <w:r w:rsidR="00F46C07">
        <w:t>subdivision.</w:t>
      </w:r>
      <w:r w:rsidR="00F46C07">
        <w:rPr>
          <w:spacing w:val="-4"/>
        </w:rPr>
        <w:t xml:space="preserve"> </w:t>
      </w:r>
      <w:r w:rsidR="00F46C07">
        <w:t>Surveying</w:t>
      </w:r>
      <w:r w:rsidR="00F46C07">
        <w:rPr>
          <w:spacing w:val="-7"/>
        </w:rPr>
        <w:t xml:space="preserve"> </w:t>
      </w:r>
      <w:r w:rsidR="00F46C07">
        <w:t>has</w:t>
      </w:r>
      <w:r w:rsidR="00F46C07">
        <w:rPr>
          <w:spacing w:val="-9"/>
        </w:rPr>
        <w:t xml:space="preserve"> </w:t>
      </w:r>
      <w:r w:rsidR="00F46C07">
        <w:t>reviewed,</w:t>
      </w:r>
      <w:r w:rsidR="00F46C07">
        <w:rPr>
          <w:spacing w:val="-7"/>
        </w:rPr>
        <w:t xml:space="preserve"> </w:t>
      </w:r>
      <w:r w:rsidR="00F46C07">
        <w:t>but</w:t>
      </w:r>
      <w:r w:rsidR="00F46C07">
        <w:rPr>
          <w:spacing w:val="1"/>
        </w:rPr>
        <w:t xml:space="preserve"> </w:t>
      </w:r>
      <w:r w:rsidR="00F46C07">
        <w:t xml:space="preserve">not </w:t>
      </w:r>
      <w:r w:rsidR="00F46C07">
        <w:lastRenderedPageBreak/>
        <w:t>yet approved this proposed subdivision. Planning has recommended approval conditioned upon meeting all review</w:t>
      </w:r>
      <w:r w:rsidR="00F46C07">
        <w:rPr>
          <w:spacing w:val="1"/>
        </w:rPr>
        <w:t xml:space="preserve"> </w:t>
      </w:r>
      <w:r w:rsidR="00F46C07">
        <w:t>agency</w:t>
      </w:r>
      <w:r w:rsidR="00F46C07">
        <w:rPr>
          <w:spacing w:val="-1"/>
        </w:rPr>
        <w:t xml:space="preserve"> </w:t>
      </w:r>
      <w:r w:rsidR="00F46C07">
        <w:t>requirements</w:t>
      </w:r>
      <w:r w:rsidR="00F46C07">
        <w:rPr>
          <w:spacing w:val="-1"/>
        </w:rPr>
        <w:t xml:space="preserve"> </w:t>
      </w:r>
      <w:r w:rsidR="00F46C07">
        <w:t>and</w:t>
      </w:r>
      <w:r w:rsidR="00F46C07">
        <w:rPr>
          <w:spacing w:val="3"/>
        </w:rPr>
        <w:t xml:space="preserve"> </w:t>
      </w:r>
      <w:r w:rsidR="00F46C07">
        <w:t>conditions</w:t>
      </w:r>
      <w:r w:rsidR="00F46C07">
        <w:rPr>
          <w:spacing w:val="-2"/>
        </w:rPr>
        <w:t xml:space="preserve"> </w:t>
      </w:r>
      <w:r w:rsidR="00F46C07">
        <w:t>outlined in this</w:t>
      </w:r>
      <w:r w:rsidR="00F46C07">
        <w:rPr>
          <w:spacing w:val="-2"/>
        </w:rPr>
        <w:t xml:space="preserve"> </w:t>
      </w:r>
      <w:r w:rsidR="00F46C07">
        <w:t>staff</w:t>
      </w:r>
      <w:r w:rsidR="00F46C07">
        <w:rPr>
          <w:spacing w:val="-2"/>
        </w:rPr>
        <w:t xml:space="preserve"> </w:t>
      </w:r>
      <w:r w:rsidR="00F46C07">
        <w:t>report.</w:t>
      </w:r>
    </w:p>
    <w:p w:rsidR="00F46C07" w:rsidRDefault="00F46C07" w:rsidP="00F52FD8">
      <w:pPr>
        <w:pStyle w:val="BodyText"/>
        <w:numPr>
          <w:ilvl w:val="0"/>
          <w:numId w:val="19"/>
        </w:numPr>
        <w:kinsoku w:val="0"/>
        <w:overflowPunct w:val="0"/>
        <w:spacing w:before="120"/>
        <w:ind w:right="276"/>
        <w:jc w:val="both"/>
      </w:pPr>
      <w:r>
        <w:rPr>
          <w:u w:val="single"/>
        </w:rPr>
        <w:t>Culinary water, secondary water, and sanitary sewage disposal</w:t>
      </w:r>
      <w:r>
        <w:t>: West Warren-Warren Water has provided a will-serve letter</w:t>
      </w:r>
      <w:r>
        <w:rPr>
          <w:spacing w:val="-43"/>
        </w:rPr>
        <w:t xml:space="preserve"> </w:t>
      </w:r>
      <w:r>
        <w:t>that indicates approval of the proposed secondary water system, as well. An unconditional final approval letter, for culinary</w:t>
      </w:r>
      <w:r>
        <w:rPr>
          <w:spacing w:val="1"/>
        </w:rPr>
        <w:t xml:space="preserve"> </w:t>
      </w:r>
      <w:r>
        <w:t>and secondary water, will be required prior to appearing before the County Commission for final approval. Weber-Morgan</w:t>
      </w:r>
      <w:r>
        <w:rPr>
          <w:spacing w:val="1"/>
        </w:rPr>
        <w:t xml:space="preserve"> </w:t>
      </w:r>
      <w:r>
        <w:t>Health Department has issued feasibility for septic systems for this subdivision and will need to sign the subdivision plat</w:t>
      </w:r>
      <w:r>
        <w:rPr>
          <w:spacing w:val="1"/>
        </w:rPr>
        <w:t xml:space="preserve"> </w:t>
      </w:r>
      <w:r>
        <w:t>before</w:t>
      </w:r>
      <w:r>
        <w:rPr>
          <w:spacing w:val="-2"/>
        </w:rPr>
        <w:t xml:space="preserve"> </w:t>
      </w:r>
      <w:r>
        <w:t>it can be</w:t>
      </w:r>
      <w:r>
        <w:rPr>
          <w:spacing w:val="-1"/>
        </w:rPr>
        <w:t xml:space="preserve"> </w:t>
      </w:r>
      <w:r>
        <w:t>recorded.</w:t>
      </w:r>
    </w:p>
    <w:p w:rsidR="00F46C07" w:rsidRDefault="00F46C07" w:rsidP="00F46C07">
      <w:pPr>
        <w:pStyle w:val="ListParagraph"/>
        <w:widowControl w:val="0"/>
        <w:tabs>
          <w:tab w:val="left" w:pos="1051"/>
        </w:tabs>
        <w:kinsoku w:val="0"/>
        <w:overflowPunct w:val="0"/>
        <w:autoSpaceDE w:val="0"/>
        <w:autoSpaceDN w:val="0"/>
        <w:adjustRightInd w:val="0"/>
        <w:spacing w:before="1" w:after="0" w:line="240" w:lineRule="auto"/>
        <w:ind w:left="0" w:right="110"/>
        <w:contextualSpacing w:val="0"/>
        <w:rPr>
          <w:b/>
          <w:bCs/>
          <w:color w:val="000000"/>
          <w:sz w:val="20"/>
          <w:szCs w:val="20"/>
        </w:rPr>
      </w:pPr>
    </w:p>
    <w:p w:rsidR="00F46C07" w:rsidRPr="00CC5888" w:rsidRDefault="00F46C07" w:rsidP="00F46C07">
      <w:pPr>
        <w:pStyle w:val="ListParagraph"/>
        <w:tabs>
          <w:tab w:val="left" w:pos="720"/>
        </w:tabs>
        <w:autoSpaceDE w:val="0"/>
        <w:autoSpaceDN w:val="0"/>
        <w:adjustRightInd w:val="0"/>
        <w:spacing w:after="0" w:line="240" w:lineRule="auto"/>
        <w:ind w:hanging="720"/>
        <w:rPr>
          <w:rFonts w:asciiTheme="majorHAnsi" w:hAnsiTheme="majorHAnsi" w:cstheme="majorHAnsi"/>
          <w:b/>
          <w:bCs/>
          <w:sz w:val="20"/>
          <w:szCs w:val="20"/>
        </w:rPr>
      </w:pPr>
    </w:p>
    <w:p w:rsidR="00E06FB7" w:rsidRDefault="00F46C07" w:rsidP="00E06FB7">
      <w:pPr>
        <w:autoSpaceDE w:val="0"/>
        <w:autoSpaceDN w:val="0"/>
        <w:adjustRightInd w:val="0"/>
        <w:spacing w:after="0" w:line="240" w:lineRule="auto"/>
        <w:rPr>
          <w:rFonts w:cstheme="minorHAnsi"/>
          <w:sz w:val="20"/>
          <w:szCs w:val="20"/>
        </w:rPr>
      </w:pPr>
      <w:r w:rsidRPr="00F46C07">
        <w:rPr>
          <w:rFonts w:cstheme="minorHAnsi"/>
          <w:sz w:val="20"/>
          <w:szCs w:val="20"/>
        </w:rPr>
        <w:t xml:space="preserve">Applicant John Price states that everything was turned into Charlie Ewert and well as money committed. </w:t>
      </w:r>
      <w:r>
        <w:rPr>
          <w:rFonts w:cstheme="minorHAnsi"/>
          <w:sz w:val="20"/>
          <w:szCs w:val="20"/>
        </w:rPr>
        <w:t xml:space="preserve">Tammy </w:t>
      </w:r>
      <w:r w:rsidR="002E343E">
        <w:rPr>
          <w:rFonts w:cstheme="minorHAnsi"/>
          <w:sz w:val="20"/>
          <w:szCs w:val="20"/>
        </w:rPr>
        <w:t>Aydelotte</w:t>
      </w:r>
      <w:r>
        <w:rPr>
          <w:rFonts w:cstheme="minorHAnsi"/>
          <w:sz w:val="20"/>
          <w:szCs w:val="20"/>
        </w:rPr>
        <w:t xml:space="preserve"> says that </w:t>
      </w:r>
      <w:r w:rsidR="002E343E">
        <w:rPr>
          <w:rFonts w:cstheme="minorHAnsi"/>
          <w:sz w:val="20"/>
          <w:szCs w:val="20"/>
        </w:rPr>
        <w:t xml:space="preserve">Fire has listed preliminary approval. Commissioner Andreotti asks about water. Mr Price states that they have their own secondary water. </w:t>
      </w:r>
    </w:p>
    <w:p w:rsidR="002E343E" w:rsidRDefault="002E343E" w:rsidP="00E06FB7">
      <w:pPr>
        <w:autoSpaceDE w:val="0"/>
        <w:autoSpaceDN w:val="0"/>
        <w:adjustRightInd w:val="0"/>
        <w:spacing w:after="0" w:line="240" w:lineRule="auto"/>
        <w:rPr>
          <w:rFonts w:cstheme="minorHAnsi"/>
          <w:sz w:val="20"/>
          <w:szCs w:val="20"/>
        </w:rPr>
      </w:pPr>
    </w:p>
    <w:p w:rsidR="002E343E" w:rsidRPr="002E343E" w:rsidRDefault="002E343E" w:rsidP="00E06FB7">
      <w:pPr>
        <w:autoSpaceDE w:val="0"/>
        <w:autoSpaceDN w:val="0"/>
        <w:adjustRightInd w:val="0"/>
        <w:spacing w:after="0" w:line="240" w:lineRule="auto"/>
        <w:rPr>
          <w:rFonts w:cstheme="minorHAnsi"/>
          <w:b/>
          <w:sz w:val="20"/>
          <w:szCs w:val="20"/>
        </w:rPr>
      </w:pPr>
      <w:r w:rsidRPr="002E343E">
        <w:rPr>
          <w:rFonts w:cstheme="minorHAnsi"/>
          <w:b/>
          <w:sz w:val="20"/>
          <w:szCs w:val="20"/>
        </w:rPr>
        <w:t xml:space="preserve">Commissioner Favero asks for a motion. Commissioner </w:t>
      </w:r>
      <w:proofErr w:type="gramStart"/>
      <w:r>
        <w:rPr>
          <w:rFonts w:cstheme="minorHAnsi"/>
          <w:b/>
          <w:sz w:val="20"/>
          <w:szCs w:val="20"/>
        </w:rPr>
        <w:t>Edwards</w:t>
      </w:r>
      <w:proofErr w:type="gramEnd"/>
      <w:r>
        <w:rPr>
          <w:rFonts w:cstheme="minorHAnsi"/>
          <w:b/>
          <w:sz w:val="20"/>
          <w:szCs w:val="20"/>
        </w:rPr>
        <w:t xml:space="preserve"> </w:t>
      </w:r>
      <w:r w:rsidRPr="002E343E">
        <w:rPr>
          <w:rFonts w:cstheme="minorHAnsi"/>
          <w:b/>
          <w:sz w:val="20"/>
          <w:szCs w:val="20"/>
        </w:rPr>
        <w:t xml:space="preserve">motions to approve based on staff recommendation. </w:t>
      </w:r>
    </w:p>
    <w:p w:rsidR="002E343E" w:rsidRPr="002E343E" w:rsidRDefault="002E343E" w:rsidP="002E343E">
      <w:pPr>
        <w:pStyle w:val="BodyText"/>
        <w:kinsoku w:val="0"/>
        <w:overflowPunct w:val="0"/>
        <w:spacing w:before="121"/>
        <w:ind w:left="200" w:right="277"/>
        <w:jc w:val="both"/>
        <w:rPr>
          <w:b/>
        </w:rPr>
      </w:pPr>
      <w:r w:rsidRPr="002E343E">
        <w:rPr>
          <w:b/>
        </w:rPr>
        <w:t>Staff recommends final approval of Mountain Views Subdivision, a lot-averaged subdivision, consisting of 21 lots, located at</w:t>
      </w:r>
      <w:r w:rsidRPr="002E343E">
        <w:rPr>
          <w:b/>
          <w:spacing w:val="1"/>
        </w:rPr>
        <w:t xml:space="preserve"> </w:t>
      </w:r>
      <w:r w:rsidRPr="002E343E">
        <w:rPr>
          <w:b/>
        </w:rPr>
        <w:t>approximately 1900 S 7500 W, Ogden, UT. This recommendation is subject to all review agency requirements, and the</w:t>
      </w:r>
      <w:r w:rsidRPr="002E343E">
        <w:rPr>
          <w:b/>
          <w:spacing w:val="1"/>
        </w:rPr>
        <w:t xml:space="preserve"> </w:t>
      </w:r>
      <w:r w:rsidRPr="002E343E">
        <w:rPr>
          <w:b/>
        </w:rPr>
        <w:t>following</w:t>
      </w:r>
      <w:r w:rsidRPr="002E343E">
        <w:rPr>
          <w:b/>
          <w:spacing w:val="-2"/>
        </w:rPr>
        <w:t xml:space="preserve"> </w:t>
      </w:r>
      <w:r w:rsidRPr="002E343E">
        <w:rPr>
          <w:b/>
        </w:rPr>
        <w:t>conditions:</w:t>
      </w:r>
    </w:p>
    <w:p w:rsidR="002E343E" w:rsidRPr="002E343E" w:rsidRDefault="002E343E" w:rsidP="002E343E">
      <w:pPr>
        <w:pStyle w:val="BodyText"/>
        <w:kinsoku w:val="0"/>
        <w:overflowPunct w:val="0"/>
        <w:spacing w:before="1"/>
        <w:rPr>
          <w:b/>
        </w:rPr>
      </w:pPr>
    </w:p>
    <w:p w:rsidR="002E343E" w:rsidRPr="002E343E" w:rsidRDefault="002E343E" w:rsidP="002E343E">
      <w:pPr>
        <w:pStyle w:val="ListParagraph"/>
        <w:widowControl w:val="0"/>
        <w:numPr>
          <w:ilvl w:val="0"/>
          <w:numId w:val="12"/>
        </w:numPr>
        <w:tabs>
          <w:tab w:val="left" w:pos="921"/>
        </w:tabs>
        <w:kinsoku w:val="0"/>
        <w:overflowPunct w:val="0"/>
        <w:autoSpaceDE w:val="0"/>
        <w:autoSpaceDN w:val="0"/>
        <w:adjustRightInd w:val="0"/>
        <w:spacing w:after="0" w:line="240" w:lineRule="auto"/>
        <w:ind w:right="287"/>
        <w:contextualSpacing w:val="0"/>
        <w:rPr>
          <w:b/>
          <w:sz w:val="20"/>
          <w:szCs w:val="20"/>
        </w:rPr>
      </w:pPr>
      <w:r w:rsidRPr="002E343E">
        <w:rPr>
          <w:b/>
          <w:sz w:val="20"/>
          <w:szCs w:val="20"/>
        </w:rPr>
        <w:t>That</w:t>
      </w:r>
      <w:r w:rsidRPr="002E343E">
        <w:rPr>
          <w:b/>
          <w:spacing w:val="19"/>
          <w:sz w:val="20"/>
          <w:szCs w:val="20"/>
        </w:rPr>
        <w:t xml:space="preserve"> </w:t>
      </w:r>
      <w:r w:rsidRPr="002E343E">
        <w:rPr>
          <w:b/>
          <w:sz w:val="20"/>
          <w:szCs w:val="20"/>
        </w:rPr>
        <w:t>prior</w:t>
      </w:r>
      <w:r w:rsidRPr="002E343E">
        <w:rPr>
          <w:b/>
          <w:spacing w:val="20"/>
          <w:sz w:val="20"/>
          <w:szCs w:val="20"/>
        </w:rPr>
        <w:t xml:space="preserve"> </w:t>
      </w:r>
      <w:r w:rsidRPr="002E343E">
        <w:rPr>
          <w:b/>
          <w:sz w:val="20"/>
          <w:szCs w:val="20"/>
        </w:rPr>
        <w:t>to</w:t>
      </w:r>
      <w:r w:rsidRPr="002E343E">
        <w:rPr>
          <w:b/>
          <w:spacing w:val="21"/>
          <w:sz w:val="20"/>
          <w:szCs w:val="20"/>
        </w:rPr>
        <w:t xml:space="preserve"> </w:t>
      </w:r>
      <w:r w:rsidRPr="002E343E">
        <w:rPr>
          <w:b/>
          <w:sz w:val="20"/>
          <w:szCs w:val="20"/>
        </w:rPr>
        <w:t>final</w:t>
      </w:r>
      <w:r w:rsidRPr="002E343E">
        <w:rPr>
          <w:b/>
          <w:spacing w:val="20"/>
          <w:sz w:val="20"/>
          <w:szCs w:val="20"/>
        </w:rPr>
        <w:t xml:space="preserve"> </w:t>
      </w:r>
      <w:r w:rsidRPr="002E343E">
        <w:rPr>
          <w:b/>
          <w:sz w:val="20"/>
          <w:szCs w:val="20"/>
        </w:rPr>
        <w:t>plat</w:t>
      </w:r>
      <w:r w:rsidRPr="002E343E">
        <w:rPr>
          <w:b/>
          <w:spacing w:val="19"/>
          <w:sz w:val="20"/>
          <w:szCs w:val="20"/>
        </w:rPr>
        <w:t xml:space="preserve"> </w:t>
      </w:r>
      <w:r w:rsidRPr="002E343E">
        <w:rPr>
          <w:b/>
          <w:sz w:val="20"/>
          <w:szCs w:val="20"/>
        </w:rPr>
        <w:t>recordation,</w:t>
      </w:r>
      <w:r w:rsidRPr="002E343E">
        <w:rPr>
          <w:b/>
          <w:spacing w:val="20"/>
          <w:sz w:val="20"/>
          <w:szCs w:val="20"/>
        </w:rPr>
        <w:t xml:space="preserve"> </w:t>
      </w:r>
      <w:r w:rsidRPr="002E343E">
        <w:rPr>
          <w:b/>
          <w:sz w:val="20"/>
          <w:szCs w:val="20"/>
        </w:rPr>
        <w:t>a</w:t>
      </w:r>
      <w:r w:rsidRPr="002E343E">
        <w:rPr>
          <w:b/>
          <w:spacing w:val="20"/>
          <w:sz w:val="20"/>
          <w:szCs w:val="20"/>
        </w:rPr>
        <w:t xml:space="preserve"> </w:t>
      </w:r>
      <w:r w:rsidRPr="002E343E">
        <w:rPr>
          <w:b/>
          <w:sz w:val="20"/>
          <w:szCs w:val="20"/>
        </w:rPr>
        <w:t>secondary</w:t>
      </w:r>
      <w:r w:rsidRPr="002E343E">
        <w:rPr>
          <w:b/>
          <w:spacing w:val="20"/>
          <w:sz w:val="20"/>
          <w:szCs w:val="20"/>
        </w:rPr>
        <w:t xml:space="preserve"> </w:t>
      </w:r>
      <w:r w:rsidRPr="002E343E">
        <w:rPr>
          <w:b/>
          <w:sz w:val="20"/>
          <w:szCs w:val="20"/>
        </w:rPr>
        <w:t>egress</w:t>
      </w:r>
      <w:r w:rsidRPr="002E343E">
        <w:rPr>
          <w:b/>
          <w:spacing w:val="17"/>
          <w:sz w:val="20"/>
          <w:szCs w:val="20"/>
        </w:rPr>
        <w:t xml:space="preserve"> </w:t>
      </w:r>
      <w:r w:rsidRPr="002E343E">
        <w:rPr>
          <w:b/>
          <w:sz w:val="20"/>
          <w:szCs w:val="20"/>
        </w:rPr>
        <w:t>is</w:t>
      </w:r>
      <w:r w:rsidRPr="002E343E">
        <w:rPr>
          <w:b/>
          <w:spacing w:val="20"/>
          <w:sz w:val="20"/>
          <w:szCs w:val="20"/>
        </w:rPr>
        <w:t xml:space="preserve"> </w:t>
      </w:r>
      <w:r w:rsidRPr="002E343E">
        <w:rPr>
          <w:b/>
          <w:sz w:val="20"/>
          <w:szCs w:val="20"/>
        </w:rPr>
        <w:t>secured</w:t>
      </w:r>
      <w:r w:rsidRPr="002E343E">
        <w:rPr>
          <w:b/>
          <w:spacing w:val="22"/>
          <w:sz w:val="20"/>
          <w:szCs w:val="20"/>
        </w:rPr>
        <w:t xml:space="preserve"> </w:t>
      </w:r>
      <w:r w:rsidRPr="002E343E">
        <w:rPr>
          <w:b/>
          <w:sz w:val="20"/>
          <w:szCs w:val="20"/>
        </w:rPr>
        <w:t>from</w:t>
      </w:r>
      <w:r w:rsidRPr="002E343E">
        <w:rPr>
          <w:b/>
          <w:spacing w:val="18"/>
          <w:sz w:val="20"/>
          <w:szCs w:val="20"/>
        </w:rPr>
        <w:t xml:space="preserve"> </w:t>
      </w:r>
      <w:r w:rsidRPr="002E343E">
        <w:rPr>
          <w:b/>
          <w:sz w:val="20"/>
          <w:szCs w:val="20"/>
        </w:rPr>
        <w:t>the</w:t>
      </w:r>
      <w:r w:rsidRPr="002E343E">
        <w:rPr>
          <w:b/>
          <w:spacing w:val="19"/>
          <w:sz w:val="20"/>
          <w:szCs w:val="20"/>
        </w:rPr>
        <w:t xml:space="preserve"> </w:t>
      </w:r>
      <w:r w:rsidRPr="002E343E">
        <w:rPr>
          <w:b/>
          <w:sz w:val="20"/>
          <w:szCs w:val="20"/>
        </w:rPr>
        <w:t>applicant</w:t>
      </w:r>
      <w:r w:rsidRPr="002E343E">
        <w:rPr>
          <w:b/>
          <w:spacing w:val="20"/>
          <w:sz w:val="20"/>
          <w:szCs w:val="20"/>
        </w:rPr>
        <w:t xml:space="preserve"> </w:t>
      </w:r>
      <w:r w:rsidRPr="002E343E">
        <w:rPr>
          <w:b/>
          <w:sz w:val="20"/>
          <w:szCs w:val="20"/>
        </w:rPr>
        <w:t>as</w:t>
      </w:r>
      <w:r w:rsidRPr="002E343E">
        <w:rPr>
          <w:b/>
          <w:spacing w:val="18"/>
          <w:sz w:val="20"/>
          <w:szCs w:val="20"/>
        </w:rPr>
        <w:t xml:space="preserve"> </w:t>
      </w:r>
      <w:r w:rsidRPr="002E343E">
        <w:rPr>
          <w:b/>
          <w:sz w:val="20"/>
          <w:szCs w:val="20"/>
        </w:rPr>
        <w:t>mutually</w:t>
      </w:r>
      <w:r w:rsidRPr="002E343E">
        <w:rPr>
          <w:b/>
          <w:spacing w:val="20"/>
          <w:sz w:val="20"/>
          <w:szCs w:val="20"/>
        </w:rPr>
        <w:t xml:space="preserve"> </w:t>
      </w:r>
      <w:r w:rsidRPr="002E343E">
        <w:rPr>
          <w:b/>
          <w:sz w:val="20"/>
          <w:szCs w:val="20"/>
        </w:rPr>
        <w:t>agreed</w:t>
      </w:r>
      <w:r w:rsidRPr="002E343E">
        <w:rPr>
          <w:b/>
          <w:spacing w:val="20"/>
          <w:sz w:val="20"/>
          <w:szCs w:val="20"/>
        </w:rPr>
        <w:t xml:space="preserve"> </w:t>
      </w:r>
      <w:r w:rsidRPr="002E343E">
        <w:rPr>
          <w:b/>
          <w:sz w:val="20"/>
          <w:szCs w:val="20"/>
        </w:rPr>
        <w:t>by</w:t>
      </w:r>
      <w:r w:rsidRPr="002E343E">
        <w:rPr>
          <w:b/>
          <w:spacing w:val="20"/>
          <w:sz w:val="20"/>
          <w:szCs w:val="20"/>
        </w:rPr>
        <w:t xml:space="preserve"> </w:t>
      </w:r>
      <w:r w:rsidRPr="002E343E">
        <w:rPr>
          <w:b/>
          <w:sz w:val="20"/>
          <w:szCs w:val="20"/>
        </w:rPr>
        <w:t>the</w:t>
      </w:r>
      <w:r w:rsidRPr="002E343E">
        <w:rPr>
          <w:b/>
          <w:spacing w:val="-42"/>
          <w:sz w:val="20"/>
          <w:szCs w:val="20"/>
        </w:rPr>
        <w:t xml:space="preserve"> </w:t>
      </w:r>
      <w:r w:rsidRPr="002E343E">
        <w:rPr>
          <w:b/>
          <w:sz w:val="20"/>
          <w:szCs w:val="20"/>
        </w:rPr>
        <w:t>applicant</w:t>
      </w:r>
      <w:r w:rsidRPr="002E343E">
        <w:rPr>
          <w:b/>
          <w:spacing w:val="-1"/>
          <w:sz w:val="20"/>
          <w:szCs w:val="20"/>
        </w:rPr>
        <w:t xml:space="preserve"> </w:t>
      </w:r>
      <w:r w:rsidRPr="002E343E">
        <w:rPr>
          <w:b/>
          <w:sz w:val="20"/>
          <w:szCs w:val="20"/>
        </w:rPr>
        <w:t>and the</w:t>
      </w:r>
      <w:r w:rsidRPr="002E343E">
        <w:rPr>
          <w:b/>
          <w:spacing w:val="-1"/>
          <w:sz w:val="20"/>
          <w:szCs w:val="20"/>
        </w:rPr>
        <w:t xml:space="preserve"> </w:t>
      </w:r>
      <w:r w:rsidRPr="002E343E">
        <w:rPr>
          <w:b/>
          <w:sz w:val="20"/>
          <w:szCs w:val="20"/>
        </w:rPr>
        <w:t>County</w:t>
      </w:r>
      <w:r w:rsidRPr="002E343E">
        <w:rPr>
          <w:b/>
          <w:spacing w:val="1"/>
          <w:sz w:val="20"/>
          <w:szCs w:val="20"/>
        </w:rPr>
        <w:t xml:space="preserve"> </w:t>
      </w:r>
      <w:r w:rsidRPr="002E343E">
        <w:rPr>
          <w:b/>
          <w:sz w:val="20"/>
          <w:szCs w:val="20"/>
        </w:rPr>
        <w:t>in</w:t>
      </w:r>
      <w:r w:rsidRPr="002E343E">
        <w:rPr>
          <w:b/>
          <w:spacing w:val="1"/>
          <w:sz w:val="20"/>
          <w:szCs w:val="20"/>
        </w:rPr>
        <w:t xml:space="preserve"> </w:t>
      </w:r>
      <w:r w:rsidRPr="002E343E">
        <w:rPr>
          <w:b/>
          <w:sz w:val="20"/>
          <w:szCs w:val="20"/>
        </w:rPr>
        <w:t>an</w:t>
      </w:r>
      <w:r w:rsidRPr="002E343E">
        <w:rPr>
          <w:b/>
          <w:spacing w:val="-1"/>
          <w:sz w:val="20"/>
          <w:szCs w:val="20"/>
        </w:rPr>
        <w:t xml:space="preserve"> </w:t>
      </w:r>
      <w:r w:rsidRPr="002E343E">
        <w:rPr>
          <w:b/>
          <w:sz w:val="20"/>
          <w:szCs w:val="20"/>
        </w:rPr>
        <w:t>executed development agreement.</w:t>
      </w:r>
    </w:p>
    <w:p w:rsidR="002E343E" w:rsidRPr="002E343E" w:rsidRDefault="002E343E" w:rsidP="002E343E">
      <w:pPr>
        <w:pStyle w:val="ListParagraph"/>
        <w:widowControl w:val="0"/>
        <w:numPr>
          <w:ilvl w:val="0"/>
          <w:numId w:val="12"/>
        </w:numPr>
        <w:tabs>
          <w:tab w:val="left" w:pos="921"/>
        </w:tabs>
        <w:kinsoku w:val="0"/>
        <w:overflowPunct w:val="0"/>
        <w:autoSpaceDE w:val="0"/>
        <w:autoSpaceDN w:val="0"/>
        <w:adjustRightInd w:val="0"/>
        <w:spacing w:after="0" w:line="240" w:lineRule="auto"/>
        <w:ind w:right="279"/>
        <w:contextualSpacing w:val="0"/>
        <w:rPr>
          <w:b/>
          <w:sz w:val="20"/>
          <w:szCs w:val="20"/>
        </w:rPr>
      </w:pPr>
      <w:r w:rsidRPr="002E343E">
        <w:rPr>
          <w:b/>
          <w:sz w:val="20"/>
          <w:szCs w:val="20"/>
        </w:rPr>
        <w:t>Prior</w:t>
      </w:r>
      <w:r w:rsidRPr="002E343E">
        <w:rPr>
          <w:b/>
          <w:spacing w:val="8"/>
          <w:sz w:val="20"/>
          <w:szCs w:val="20"/>
        </w:rPr>
        <w:t xml:space="preserve"> </w:t>
      </w:r>
      <w:r w:rsidRPr="002E343E">
        <w:rPr>
          <w:b/>
          <w:sz w:val="20"/>
          <w:szCs w:val="20"/>
        </w:rPr>
        <w:t>to</w:t>
      </w:r>
      <w:r w:rsidRPr="002E343E">
        <w:rPr>
          <w:b/>
          <w:spacing w:val="8"/>
          <w:sz w:val="20"/>
          <w:szCs w:val="20"/>
        </w:rPr>
        <w:t xml:space="preserve"> </w:t>
      </w:r>
      <w:r w:rsidRPr="002E343E">
        <w:rPr>
          <w:b/>
          <w:sz w:val="20"/>
          <w:szCs w:val="20"/>
        </w:rPr>
        <w:t>plat</w:t>
      </w:r>
      <w:r w:rsidRPr="002E343E">
        <w:rPr>
          <w:b/>
          <w:spacing w:val="9"/>
          <w:sz w:val="20"/>
          <w:szCs w:val="20"/>
        </w:rPr>
        <w:t xml:space="preserve"> </w:t>
      </w:r>
      <w:r w:rsidRPr="002E343E">
        <w:rPr>
          <w:b/>
          <w:sz w:val="20"/>
          <w:szCs w:val="20"/>
        </w:rPr>
        <w:t>recordation,</w:t>
      </w:r>
      <w:r w:rsidRPr="002E343E">
        <w:rPr>
          <w:b/>
          <w:spacing w:val="8"/>
          <w:sz w:val="20"/>
          <w:szCs w:val="20"/>
        </w:rPr>
        <w:t xml:space="preserve"> </w:t>
      </w:r>
      <w:r w:rsidRPr="002E343E">
        <w:rPr>
          <w:b/>
          <w:sz w:val="20"/>
          <w:szCs w:val="20"/>
        </w:rPr>
        <w:t>all</w:t>
      </w:r>
      <w:r w:rsidRPr="002E343E">
        <w:rPr>
          <w:b/>
          <w:spacing w:val="8"/>
          <w:sz w:val="20"/>
          <w:szCs w:val="20"/>
        </w:rPr>
        <w:t xml:space="preserve"> </w:t>
      </w:r>
      <w:r w:rsidRPr="002E343E">
        <w:rPr>
          <w:b/>
          <w:sz w:val="20"/>
          <w:szCs w:val="20"/>
        </w:rPr>
        <w:t>required</w:t>
      </w:r>
      <w:r w:rsidRPr="002E343E">
        <w:rPr>
          <w:b/>
          <w:spacing w:val="8"/>
          <w:sz w:val="20"/>
          <w:szCs w:val="20"/>
        </w:rPr>
        <w:t xml:space="preserve"> </w:t>
      </w:r>
      <w:r w:rsidRPr="002E343E">
        <w:rPr>
          <w:b/>
          <w:sz w:val="20"/>
          <w:szCs w:val="20"/>
        </w:rPr>
        <w:t>improvements</w:t>
      </w:r>
      <w:r w:rsidRPr="002E343E">
        <w:rPr>
          <w:b/>
          <w:spacing w:val="7"/>
          <w:sz w:val="20"/>
          <w:szCs w:val="20"/>
        </w:rPr>
        <w:t xml:space="preserve"> </w:t>
      </w:r>
      <w:r w:rsidRPr="002E343E">
        <w:rPr>
          <w:b/>
          <w:sz w:val="20"/>
          <w:szCs w:val="20"/>
        </w:rPr>
        <w:t>shall</w:t>
      </w:r>
      <w:r w:rsidRPr="002E343E">
        <w:rPr>
          <w:b/>
          <w:spacing w:val="10"/>
          <w:sz w:val="20"/>
          <w:szCs w:val="20"/>
        </w:rPr>
        <w:t xml:space="preserve"> </w:t>
      </w:r>
      <w:r w:rsidRPr="002E343E">
        <w:rPr>
          <w:b/>
          <w:sz w:val="20"/>
          <w:szCs w:val="20"/>
        </w:rPr>
        <w:t>either</w:t>
      </w:r>
      <w:r w:rsidRPr="002E343E">
        <w:rPr>
          <w:b/>
          <w:spacing w:val="8"/>
          <w:sz w:val="20"/>
          <w:szCs w:val="20"/>
        </w:rPr>
        <w:t xml:space="preserve"> </w:t>
      </w:r>
      <w:r w:rsidRPr="002E343E">
        <w:rPr>
          <w:b/>
          <w:sz w:val="20"/>
          <w:szCs w:val="20"/>
        </w:rPr>
        <w:t>be</w:t>
      </w:r>
      <w:r w:rsidRPr="002E343E">
        <w:rPr>
          <w:b/>
          <w:spacing w:val="8"/>
          <w:sz w:val="20"/>
          <w:szCs w:val="20"/>
        </w:rPr>
        <w:t xml:space="preserve"> </w:t>
      </w:r>
      <w:r w:rsidRPr="002E343E">
        <w:rPr>
          <w:b/>
          <w:sz w:val="20"/>
          <w:szCs w:val="20"/>
        </w:rPr>
        <w:t>installed</w:t>
      </w:r>
      <w:r w:rsidRPr="002E343E">
        <w:rPr>
          <w:b/>
          <w:spacing w:val="8"/>
          <w:sz w:val="20"/>
          <w:szCs w:val="20"/>
        </w:rPr>
        <w:t xml:space="preserve"> </w:t>
      </w:r>
      <w:r w:rsidRPr="002E343E">
        <w:rPr>
          <w:b/>
          <w:sz w:val="20"/>
          <w:szCs w:val="20"/>
        </w:rPr>
        <w:t>or</w:t>
      </w:r>
      <w:r w:rsidRPr="002E343E">
        <w:rPr>
          <w:b/>
          <w:spacing w:val="11"/>
          <w:sz w:val="20"/>
          <w:szCs w:val="20"/>
        </w:rPr>
        <w:t xml:space="preserve"> </w:t>
      </w:r>
      <w:r w:rsidRPr="002E343E">
        <w:rPr>
          <w:b/>
          <w:sz w:val="20"/>
          <w:szCs w:val="20"/>
        </w:rPr>
        <w:t>escrowed</w:t>
      </w:r>
      <w:r w:rsidRPr="002E343E">
        <w:rPr>
          <w:b/>
          <w:spacing w:val="8"/>
          <w:sz w:val="20"/>
          <w:szCs w:val="20"/>
        </w:rPr>
        <w:t xml:space="preserve"> </w:t>
      </w:r>
      <w:r w:rsidRPr="002E343E">
        <w:rPr>
          <w:b/>
          <w:sz w:val="20"/>
          <w:szCs w:val="20"/>
        </w:rPr>
        <w:t>for,</w:t>
      </w:r>
      <w:r w:rsidRPr="002E343E">
        <w:rPr>
          <w:b/>
          <w:spacing w:val="9"/>
          <w:sz w:val="20"/>
          <w:szCs w:val="20"/>
        </w:rPr>
        <w:t xml:space="preserve"> </w:t>
      </w:r>
      <w:r w:rsidRPr="002E343E">
        <w:rPr>
          <w:b/>
          <w:sz w:val="20"/>
          <w:szCs w:val="20"/>
        </w:rPr>
        <w:t>or</w:t>
      </w:r>
      <w:r w:rsidRPr="002E343E">
        <w:rPr>
          <w:b/>
          <w:spacing w:val="8"/>
          <w:sz w:val="20"/>
          <w:szCs w:val="20"/>
        </w:rPr>
        <w:t xml:space="preserve"> </w:t>
      </w:r>
      <w:r w:rsidRPr="002E343E">
        <w:rPr>
          <w:b/>
          <w:sz w:val="20"/>
          <w:szCs w:val="20"/>
        </w:rPr>
        <w:t>a</w:t>
      </w:r>
      <w:r w:rsidRPr="002E343E">
        <w:rPr>
          <w:b/>
          <w:spacing w:val="8"/>
          <w:sz w:val="20"/>
          <w:szCs w:val="20"/>
        </w:rPr>
        <w:t xml:space="preserve"> </w:t>
      </w:r>
      <w:r w:rsidRPr="002E343E">
        <w:rPr>
          <w:b/>
          <w:sz w:val="20"/>
          <w:szCs w:val="20"/>
        </w:rPr>
        <w:t>combination</w:t>
      </w:r>
      <w:r w:rsidRPr="002E343E">
        <w:rPr>
          <w:b/>
          <w:spacing w:val="10"/>
          <w:sz w:val="20"/>
          <w:szCs w:val="20"/>
        </w:rPr>
        <w:t xml:space="preserve"> </w:t>
      </w:r>
      <w:r w:rsidRPr="002E343E">
        <w:rPr>
          <w:b/>
          <w:sz w:val="20"/>
          <w:szCs w:val="20"/>
        </w:rPr>
        <w:t>of</w:t>
      </w:r>
      <w:r w:rsidRPr="002E343E">
        <w:rPr>
          <w:b/>
          <w:spacing w:val="-42"/>
          <w:sz w:val="20"/>
          <w:szCs w:val="20"/>
        </w:rPr>
        <w:t xml:space="preserve"> </w:t>
      </w:r>
      <w:r w:rsidRPr="002E343E">
        <w:rPr>
          <w:b/>
          <w:sz w:val="20"/>
          <w:szCs w:val="20"/>
        </w:rPr>
        <w:t>both.</w:t>
      </w:r>
    </w:p>
    <w:p w:rsidR="002E343E" w:rsidRPr="002E343E" w:rsidRDefault="002E343E" w:rsidP="002E343E">
      <w:pPr>
        <w:pStyle w:val="ListParagraph"/>
        <w:widowControl w:val="0"/>
        <w:numPr>
          <w:ilvl w:val="0"/>
          <w:numId w:val="12"/>
        </w:numPr>
        <w:tabs>
          <w:tab w:val="left" w:pos="921"/>
        </w:tabs>
        <w:kinsoku w:val="0"/>
        <w:overflowPunct w:val="0"/>
        <w:autoSpaceDE w:val="0"/>
        <w:autoSpaceDN w:val="0"/>
        <w:adjustRightInd w:val="0"/>
        <w:spacing w:after="0" w:line="240" w:lineRule="auto"/>
        <w:ind w:right="288"/>
        <w:contextualSpacing w:val="0"/>
        <w:rPr>
          <w:b/>
          <w:sz w:val="20"/>
          <w:szCs w:val="20"/>
        </w:rPr>
      </w:pPr>
      <w:r w:rsidRPr="002E343E">
        <w:rPr>
          <w:b/>
          <w:sz w:val="20"/>
          <w:szCs w:val="20"/>
        </w:rPr>
        <w:t>Prior</w:t>
      </w:r>
      <w:r w:rsidRPr="002E343E">
        <w:rPr>
          <w:b/>
          <w:spacing w:val="19"/>
          <w:sz w:val="20"/>
          <w:szCs w:val="20"/>
        </w:rPr>
        <w:t xml:space="preserve"> </w:t>
      </w:r>
      <w:r w:rsidRPr="002E343E">
        <w:rPr>
          <w:b/>
          <w:sz w:val="20"/>
          <w:szCs w:val="20"/>
        </w:rPr>
        <w:t>to</w:t>
      </w:r>
      <w:r w:rsidRPr="002E343E">
        <w:rPr>
          <w:b/>
          <w:spacing w:val="20"/>
          <w:sz w:val="20"/>
          <w:szCs w:val="20"/>
        </w:rPr>
        <w:t xml:space="preserve"> </w:t>
      </w:r>
      <w:r w:rsidRPr="002E343E">
        <w:rPr>
          <w:b/>
          <w:sz w:val="20"/>
          <w:szCs w:val="20"/>
        </w:rPr>
        <w:t>receiving</w:t>
      </w:r>
      <w:r w:rsidRPr="002E343E">
        <w:rPr>
          <w:b/>
          <w:spacing w:val="21"/>
          <w:sz w:val="20"/>
          <w:szCs w:val="20"/>
        </w:rPr>
        <w:t xml:space="preserve"> </w:t>
      </w:r>
      <w:r w:rsidRPr="002E343E">
        <w:rPr>
          <w:b/>
          <w:sz w:val="20"/>
          <w:szCs w:val="20"/>
        </w:rPr>
        <w:t>final</w:t>
      </w:r>
      <w:r w:rsidRPr="002E343E">
        <w:rPr>
          <w:b/>
          <w:spacing w:val="20"/>
          <w:sz w:val="20"/>
          <w:szCs w:val="20"/>
        </w:rPr>
        <w:t xml:space="preserve"> </w:t>
      </w:r>
      <w:r w:rsidRPr="002E343E">
        <w:rPr>
          <w:b/>
          <w:sz w:val="20"/>
          <w:szCs w:val="20"/>
        </w:rPr>
        <w:t>approval</w:t>
      </w:r>
      <w:r w:rsidRPr="002E343E">
        <w:rPr>
          <w:b/>
          <w:spacing w:val="19"/>
          <w:sz w:val="20"/>
          <w:szCs w:val="20"/>
        </w:rPr>
        <w:t xml:space="preserve"> </w:t>
      </w:r>
      <w:r w:rsidRPr="002E343E">
        <w:rPr>
          <w:b/>
          <w:sz w:val="20"/>
          <w:szCs w:val="20"/>
        </w:rPr>
        <w:t>from</w:t>
      </w:r>
      <w:r w:rsidRPr="002E343E">
        <w:rPr>
          <w:b/>
          <w:spacing w:val="18"/>
          <w:sz w:val="20"/>
          <w:szCs w:val="20"/>
        </w:rPr>
        <w:t xml:space="preserve"> </w:t>
      </w:r>
      <w:r w:rsidRPr="002E343E">
        <w:rPr>
          <w:b/>
          <w:sz w:val="20"/>
          <w:szCs w:val="20"/>
        </w:rPr>
        <w:t>the</w:t>
      </w:r>
      <w:r w:rsidRPr="002E343E">
        <w:rPr>
          <w:b/>
          <w:spacing w:val="19"/>
          <w:sz w:val="20"/>
          <w:szCs w:val="20"/>
        </w:rPr>
        <w:t xml:space="preserve"> </w:t>
      </w:r>
      <w:r w:rsidRPr="002E343E">
        <w:rPr>
          <w:b/>
          <w:sz w:val="20"/>
          <w:szCs w:val="20"/>
        </w:rPr>
        <w:t>County</w:t>
      </w:r>
      <w:r w:rsidRPr="002E343E">
        <w:rPr>
          <w:b/>
          <w:spacing w:val="20"/>
          <w:sz w:val="20"/>
          <w:szCs w:val="20"/>
        </w:rPr>
        <w:t xml:space="preserve"> </w:t>
      </w:r>
      <w:r w:rsidRPr="002E343E">
        <w:rPr>
          <w:b/>
          <w:sz w:val="20"/>
          <w:szCs w:val="20"/>
        </w:rPr>
        <w:t>Commission,</w:t>
      </w:r>
      <w:r w:rsidRPr="002E343E">
        <w:rPr>
          <w:b/>
          <w:spacing w:val="19"/>
          <w:sz w:val="20"/>
          <w:szCs w:val="20"/>
        </w:rPr>
        <w:t xml:space="preserve"> </w:t>
      </w:r>
      <w:r w:rsidRPr="002E343E">
        <w:rPr>
          <w:b/>
          <w:sz w:val="20"/>
          <w:szCs w:val="20"/>
        </w:rPr>
        <w:t>the</w:t>
      </w:r>
      <w:r w:rsidRPr="002E343E">
        <w:rPr>
          <w:b/>
          <w:spacing w:val="19"/>
          <w:sz w:val="20"/>
          <w:szCs w:val="20"/>
        </w:rPr>
        <w:t xml:space="preserve"> </w:t>
      </w:r>
      <w:r w:rsidRPr="002E343E">
        <w:rPr>
          <w:b/>
          <w:sz w:val="20"/>
          <w:szCs w:val="20"/>
        </w:rPr>
        <w:t>culinary</w:t>
      </w:r>
      <w:r w:rsidRPr="002E343E">
        <w:rPr>
          <w:b/>
          <w:spacing w:val="20"/>
          <w:sz w:val="20"/>
          <w:szCs w:val="20"/>
        </w:rPr>
        <w:t xml:space="preserve"> </w:t>
      </w:r>
      <w:r w:rsidRPr="002E343E">
        <w:rPr>
          <w:b/>
          <w:sz w:val="20"/>
          <w:szCs w:val="20"/>
        </w:rPr>
        <w:t>water</w:t>
      </w:r>
      <w:r w:rsidRPr="002E343E">
        <w:rPr>
          <w:b/>
          <w:spacing w:val="19"/>
          <w:sz w:val="20"/>
          <w:szCs w:val="20"/>
        </w:rPr>
        <w:t xml:space="preserve"> </w:t>
      </w:r>
      <w:r w:rsidRPr="002E343E">
        <w:rPr>
          <w:b/>
          <w:sz w:val="20"/>
          <w:szCs w:val="20"/>
        </w:rPr>
        <w:t>provider</w:t>
      </w:r>
      <w:r w:rsidRPr="002E343E">
        <w:rPr>
          <w:b/>
          <w:spacing w:val="20"/>
          <w:sz w:val="20"/>
          <w:szCs w:val="20"/>
        </w:rPr>
        <w:t xml:space="preserve"> </w:t>
      </w:r>
      <w:r w:rsidRPr="002E343E">
        <w:rPr>
          <w:b/>
          <w:sz w:val="20"/>
          <w:szCs w:val="20"/>
        </w:rPr>
        <w:t>and</w:t>
      </w:r>
      <w:r w:rsidRPr="002E343E">
        <w:rPr>
          <w:b/>
          <w:spacing w:val="20"/>
          <w:sz w:val="20"/>
          <w:szCs w:val="20"/>
        </w:rPr>
        <w:t xml:space="preserve"> </w:t>
      </w:r>
      <w:r w:rsidRPr="002E343E">
        <w:rPr>
          <w:b/>
          <w:sz w:val="20"/>
          <w:szCs w:val="20"/>
        </w:rPr>
        <w:t>secondary</w:t>
      </w:r>
      <w:r w:rsidRPr="002E343E">
        <w:rPr>
          <w:b/>
          <w:spacing w:val="20"/>
          <w:sz w:val="20"/>
          <w:szCs w:val="20"/>
        </w:rPr>
        <w:t xml:space="preserve"> </w:t>
      </w:r>
      <w:r w:rsidRPr="002E343E">
        <w:rPr>
          <w:b/>
          <w:sz w:val="20"/>
          <w:szCs w:val="20"/>
        </w:rPr>
        <w:t>water</w:t>
      </w:r>
      <w:r w:rsidRPr="002E343E">
        <w:rPr>
          <w:b/>
          <w:spacing w:val="-43"/>
          <w:sz w:val="20"/>
          <w:szCs w:val="20"/>
        </w:rPr>
        <w:t xml:space="preserve"> </w:t>
      </w:r>
      <w:r w:rsidRPr="002E343E">
        <w:rPr>
          <w:b/>
          <w:sz w:val="20"/>
          <w:szCs w:val="20"/>
        </w:rPr>
        <w:t>provider</w:t>
      </w:r>
      <w:r w:rsidRPr="002E343E">
        <w:rPr>
          <w:b/>
          <w:spacing w:val="-1"/>
          <w:sz w:val="20"/>
          <w:szCs w:val="20"/>
        </w:rPr>
        <w:t xml:space="preserve"> </w:t>
      </w:r>
      <w:r w:rsidRPr="002E343E">
        <w:rPr>
          <w:b/>
          <w:sz w:val="20"/>
          <w:szCs w:val="20"/>
        </w:rPr>
        <w:t>approve</w:t>
      </w:r>
      <w:r w:rsidRPr="002E343E">
        <w:rPr>
          <w:b/>
          <w:spacing w:val="-1"/>
          <w:sz w:val="20"/>
          <w:szCs w:val="20"/>
        </w:rPr>
        <w:t xml:space="preserve"> </w:t>
      </w:r>
      <w:r w:rsidRPr="002E343E">
        <w:rPr>
          <w:b/>
          <w:sz w:val="20"/>
          <w:szCs w:val="20"/>
        </w:rPr>
        <w:t>of</w:t>
      </w:r>
      <w:r w:rsidRPr="002E343E">
        <w:rPr>
          <w:b/>
          <w:spacing w:val="-2"/>
          <w:sz w:val="20"/>
          <w:szCs w:val="20"/>
        </w:rPr>
        <w:t xml:space="preserve"> </w:t>
      </w:r>
      <w:r w:rsidRPr="002E343E">
        <w:rPr>
          <w:b/>
          <w:sz w:val="20"/>
          <w:szCs w:val="20"/>
        </w:rPr>
        <w:t>the</w:t>
      </w:r>
      <w:r w:rsidRPr="002E343E">
        <w:rPr>
          <w:b/>
          <w:spacing w:val="-2"/>
          <w:sz w:val="20"/>
          <w:szCs w:val="20"/>
        </w:rPr>
        <w:t xml:space="preserve"> </w:t>
      </w:r>
      <w:r w:rsidRPr="002E343E">
        <w:rPr>
          <w:b/>
          <w:sz w:val="20"/>
          <w:szCs w:val="20"/>
        </w:rPr>
        <w:t>project unconditionally, or</w:t>
      </w:r>
      <w:r w:rsidRPr="002E343E">
        <w:rPr>
          <w:b/>
          <w:spacing w:val="-1"/>
          <w:sz w:val="20"/>
          <w:szCs w:val="20"/>
        </w:rPr>
        <w:t xml:space="preserve"> </w:t>
      </w:r>
      <w:r w:rsidRPr="002E343E">
        <w:rPr>
          <w:b/>
          <w:sz w:val="20"/>
          <w:szCs w:val="20"/>
        </w:rPr>
        <w:t>sign</w:t>
      </w:r>
      <w:r w:rsidRPr="002E343E">
        <w:rPr>
          <w:b/>
          <w:spacing w:val="1"/>
          <w:sz w:val="20"/>
          <w:szCs w:val="20"/>
        </w:rPr>
        <w:t xml:space="preserve"> </w:t>
      </w:r>
      <w:r w:rsidRPr="002E343E">
        <w:rPr>
          <w:b/>
          <w:sz w:val="20"/>
          <w:szCs w:val="20"/>
        </w:rPr>
        <w:t>the</w:t>
      </w:r>
      <w:r w:rsidRPr="002E343E">
        <w:rPr>
          <w:b/>
          <w:spacing w:val="-3"/>
          <w:sz w:val="20"/>
          <w:szCs w:val="20"/>
        </w:rPr>
        <w:t xml:space="preserve"> </w:t>
      </w:r>
      <w:r w:rsidRPr="002E343E">
        <w:rPr>
          <w:b/>
          <w:sz w:val="20"/>
          <w:szCs w:val="20"/>
        </w:rPr>
        <w:t>subdivision</w:t>
      </w:r>
      <w:r w:rsidRPr="002E343E">
        <w:rPr>
          <w:b/>
          <w:spacing w:val="1"/>
          <w:sz w:val="20"/>
          <w:szCs w:val="20"/>
        </w:rPr>
        <w:t xml:space="preserve"> </w:t>
      </w:r>
      <w:r w:rsidRPr="002E343E">
        <w:rPr>
          <w:b/>
          <w:sz w:val="20"/>
          <w:szCs w:val="20"/>
        </w:rPr>
        <w:t>plat.</w:t>
      </w:r>
    </w:p>
    <w:p w:rsidR="002E343E" w:rsidRPr="002E343E" w:rsidRDefault="002E343E" w:rsidP="002E343E">
      <w:pPr>
        <w:pStyle w:val="BodyText"/>
        <w:kinsoku w:val="0"/>
        <w:overflowPunct w:val="0"/>
        <w:rPr>
          <w:b/>
        </w:rPr>
      </w:pPr>
    </w:p>
    <w:p w:rsidR="002E343E" w:rsidRPr="002E343E" w:rsidRDefault="002E343E" w:rsidP="002E343E">
      <w:pPr>
        <w:pStyle w:val="BodyText"/>
        <w:kinsoku w:val="0"/>
        <w:overflowPunct w:val="0"/>
        <w:ind w:left="920"/>
        <w:rPr>
          <w:b/>
        </w:rPr>
      </w:pPr>
      <w:r w:rsidRPr="002E343E">
        <w:rPr>
          <w:b/>
        </w:rPr>
        <w:t>This</w:t>
      </w:r>
      <w:r w:rsidRPr="002E343E">
        <w:rPr>
          <w:b/>
          <w:spacing w:val="-4"/>
        </w:rPr>
        <w:t xml:space="preserve"> </w:t>
      </w:r>
      <w:r w:rsidRPr="002E343E">
        <w:rPr>
          <w:b/>
        </w:rPr>
        <w:t>recommendation</w:t>
      </w:r>
      <w:r w:rsidRPr="002E343E">
        <w:rPr>
          <w:b/>
          <w:spacing w:val="-1"/>
        </w:rPr>
        <w:t xml:space="preserve"> </w:t>
      </w:r>
      <w:r w:rsidRPr="002E343E">
        <w:rPr>
          <w:b/>
        </w:rPr>
        <w:t>is</w:t>
      </w:r>
      <w:r w:rsidRPr="002E343E">
        <w:rPr>
          <w:b/>
          <w:spacing w:val="-3"/>
        </w:rPr>
        <w:t xml:space="preserve"> </w:t>
      </w:r>
      <w:r w:rsidRPr="002E343E">
        <w:rPr>
          <w:b/>
        </w:rPr>
        <w:t>based</w:t>
      </w:r>
      <w:r w:rsidRPr="002E343E">
        <w:rPr>
          <w:b/>
          <w:spacing w:val="-2"/>
        </w:rPr>
        <w:t xml:space="preserve"> </w:t>
      </w:r>
      <w:r w:rsidRPr="002E343E">
        <w:rPr>
          <w:b/>
        </w:rPr>
        <w:t>on</w:t>
      </w:r>
      <w:r w:rsidRPr="002E343E">
        <w:rPr>
          <w:b/>
          <w:spacing w:val="-2"/>
        </w:rPr>
        <w:t xml:space="preserve"> </w:t>
      </w:r>
      <w:r w:rsidRPr="002E343E">
        <w:rPr>
          <w:b/>
        </w:rPr>
        <w:t>the</w:t>
      </w:r>
      <w:r w:rsidRPr="002E343E">
        <w:rPr>
          <w:b/>
          <w:spacing w:val="-3"/>
        </w:rPr>
        <w:t xml:space="preserve"> </w:t>
      </w:r>
      <w:r w:rsidRPr="002E343E">
        <w:rPr>
          <w:b/>
        </w:rPr>
        <w:t>following</w:t>
      </w:r>
      <w:r w:rsidRPr="002E343E">
        <w:rPr>
          <w:b/>
          <w:spacing w:val="-3"/>
        </w:rPr>
        <w:t xml:space="preserve"> </w:t>
      </w:r>
      <w:r w:rsidRPr="002E343E">
        <w:rPr>
          <w:b/>
        </w:rPr>
        <w:t>findings:</w:t>
      </w:r>
    </w:p>
    <w:p w:rsidR="002E343E" w:rsidRPr="002E343E" w:rsidRDefault="002E343E" w:rsidP="002E343E">
      <w:pPr>
        <w:pStyle w:val="BodyText"/>
        <w:kinsoku w:val="0"/>
        <w:overflowPunct w:val="0"/>
        <w:spacing w:before="11"/>
        <w:rPr>
          <w:b/>
          <w:sz w:val="19"/>
          <w:szCs w:val="19"/>
        </w:rPr>
      </w:pPr>
    </w:p>
    <w:p w:rsidR="002E343E" w:rsidRPr="002E343E" w:rsidRDefault="002E343E" w:rsidP="002E343E">
      <w:pPr>
        <w:pStyle w:val="ListParagraph"/>
        <w:widowControl w:val="0"/>
        <w:numPr>
          <w:ilvl w:val="0"/>
          <w:numId w:val="11"/>
        </w:numPr>
        <w:tabs>
          <w:tab w:val="left" w:pos="967"/>
        </w:tabs>
        <w:kinsoku w:val="0"/>
        <w:overflowPunct w:val="0"/>
        <w:autoSpaceDE w:val="0"/>
        <w:autoSpaceDN w:val="0"/>
        <w:adjustRightInd w:val="0"/>
        <w:spacing w:after="0" w:line="240" w:lineRule="auto"/>
        <w:ind w:hanging="407"/>
        <w:contextualSpacing w:val="0"/>
        <w:rPr>
          <w:b/>
          <w:sz w:val="20"/>
          <w:szCs w:val="20"/>
        </w:rPr>
      </w:pPr>
      <w:r w:rsidRPr="002E343E">
        <w:rPr>
          <w:b/>
          <w:sz w:val="20"/>
          <w:szCs w:val="20"/>
        </w:rPr>
        <w:t>The</w:t>
      </w:r>
      <w:r w:rsidRPr="002E343E">
        <w:rPr>
          <w:b/>
          <w:spacing w:val="-5"/>
          <w:sz w:val="20"/>
          <w:szCs w:val="20"/>
        </w:rPr>
        <w:t xml:space="preserve"> </w:t>
      </w:r>
      <w:r w:rsidRPr="002E343E">
        <w:rPr>
          <w:b/>
          <w:sz w:val="20"/>
          <w:szCs w:val="20"/>
        </w:rPr>
        <w:t>proposed</w:t>
      </w:r>
      <w:r w:rsidRPr="002E343E">
        <w:rPr>
          <w:b/>
          <w:spacing w:val="-3"/>
          <w:sz w:val="20"/>
          <w:szCs w:val="20"/>
        </w:rPr>
        <w:t xml:space="preserve"> </w:t>
      </w:r>
      <w:r w:rsidRPr="002E343E">
        <w:rPr>
          <w:b/>
          <w:sz w:val="20"/>
          <w:szCs w:val="20"/>
        </w:rPr>
        <w:t>subdivision</w:t>
      </w:r>
      <w:r w:rsidRPr="002E343E">
        <w:rPr>
          <w:b/>
          <w:spacing w:val="-2"/>
          <w:sz w:val="20"/>
          <w:szCs w:val="20"/>
        </w:rPr>
        <w:t xml:space="preserve"> </w:t>
      </w:r>
      <w:r w:rsidRPr="002E343E">
        <w:rPr>
          <w:b/>
          <w:sz w:val="20"/>
          <w:szCs w:val="20"/>
        </w:rPr>
        <w:t>conforms</w:t>
      </w:r>
      <w:r w:rsidRPr="002E343E">
        <w:rPr>
          <w:b/>
          <w:spacing w:val="-5"/>
          <w:sz w:val="20"/>
          <w:szCs w:val="20"/>
        </w:rPr>
        <w:t xml:space="preserve"> </w:t>
      </w:r>
      <w:r w:rsidRPr="002E343E">
        <w:rPr>
          <w:b/>
          <w:sz w:val="20"/>
          <w:szCs w:val="20"/>
        </w:rPr>
        <w:t>to</w:t>
      </w:r>
      <w:r w:rsidRPr="002E343E">
        <w:rPr>
          <w:b/>
          <w:spacing w:val="-3"/>
          <w:sz w:val="20"/>
          <w:szCs w:val="20"/>
        </w:rPr>
        <w:t xml:space="preserve"> </w:t>
      </w:r>
      <w:r w:rsidRPr="002E343E">
        <w:rPr>
          <w:b/>
          <w:sz w:val="20"/>
          <w:szCs w:val="20"/>
        </w:rPr>
        <w:t>the</w:t>
      </w:r>
      <w:r w:rsidRPr="002E343E">
        <w:rPr>
          <w:b/>
          <w:spacing w:val="-1"/>
          <w:sz w:val="20"/>
          <w:szCs w:val="20"/>
        </w:rPr>
        <w:t xml:space="preserve"> </w:t>
      </w:r>
      <w:r w:rsidRPr="002E343E">
        <w:rPr>
          <w:b/>
          <w:sz w:val="20"/>
          <w:szCs w:val="20"/>
        </w:rPr>
        <w:t>Western</w:t>
      </w:r>
      <w:r w:rsidRPr="002E343E">
        <w:rPr>
          <w:b/>
          <w:spacing w:val="-3"/>
          <w:sz w:val="20"/>
          <w:szCs w:val="20"/>
        </w:rPr>
        <w:t xml:space="preserve"> </w:t>
      </w:r>
      <w:r w:rsidRPr="002E343E">
        <w:rPr>
          <w:b/>
          <w:sz w:val="20"/>
          <w:szCs w:val="20"/>
        </w:rPr>
        <w:t>Weber General</w:t>
      </w:r>
      <w:r w:rsidRPr="002E343E">
        <w:rPr>
          <w:b/>
          <w:spacing w:val="-3"/>
          <w:sz w:val="20"/>
          <w:szCs w:val="20"/>
        </w:rPr>
        <w:t xml:space="preserve"> </w:t>
      </w:r>
      <w:r w:rsidRPr="002E343E">
        <w:rPr>
          <w:b/>
          <w:sz w:val="20"/>
          <w:szCs w:val="20"/>
        </w:rPr>
        <w:t>Plan</w:t>
      </w:r>
    </w:p>
    <w:p w:rsidR="002E343E" w:rsidRDefault="002E343E" w:rsidP="002E343E">
      <w:pPr>
        <w:pStyle w:val="ListParagraph"/>
        <w:widowControl w:val="0"/>
        <w:numPr>
          <w:ilvl w:val="0"/>
          <w:numId w:val="11"/>
        </w:numPr>
        <w:tabs>
          <w:tab w:val="left" w:pos="921"/>
        </w:tabs>
        <w:kinsoku w:val="0"/>
        <w:overflowPunct w:val="0"/>
        <w:autoSpaceDE w:val="0"/>
        <w:autoSpaceDN w:val="0"/>
        <w:adjustRightInd w:val="0"/>
        <w:spacing w:before="1" w:after="0" w:line="240" w:lineRule="auto"/>
        <w:ind w:left="920" w:hanging="361"/>
        <w:contextualSpacing w:val="0"/>
        <w:rPr>
          <w:b/>
          <w:sz w:val="20"/>
          <w:szCs w:val="20"/>
        </w:rPr>
      </w:pPr>
      <w:r w:rsidRPr="002E343E">
        <w:rPr>
          <w:b/>
          <w:sz w:val="20"/>
          <w:szCs w:val="20"/>
        </w:rPr>
        <w:t>The</w:t>
      </w:r>
      <w:r w:rsidRPr="002E343E">
        <w:rPr>
          <w:b/>
          <w:spacing w:val="-5"/>
          <w:sz w:val="20"/>
          <w:szCs w:val="20"/>
        </w:rPr>
        <w:t xml:space="preserve"> </w:t>
      </w:r>
      <w:r w:rsidRPr="002E343E">
        <w:rPr>
          <w:b/>
          <w:sz w:val="20"/>
          <w:szCs w:val="20"/>
        </w:rPr>
        <w:t>proposed subdivision</w:t>
      </w:r>
      <w:r w:rsidRPr="002E343E">
        <w:rPr>
          <w:b/>
          <w:spacing w:val="-2"/>
          <w:sz w:val="20"/>
          <w:szCs w:val="20"/>
        </w:rPr>
        <w:t xml:space="preserve"> </w:t>
      </w:r>
      <w:r w:rsidRPr="002E343E">
        <w:rPr>
          <w:b/>
          <w:sz w:val="20"/>
          <w:szCs w:val="20"/>
        </w:rPr>
        <w:t>complies</w:t>
      </w:r>
      <w:r w:rsidRPr="002E343E">
        <w:rPr>
          <w:b/>
          <w:spacing w:val="-5"/>
          <w:sz w:val="20"/>
          <w:szCs w:val="20"/>
        </w:rPr>
        <w:t xml:space="preserve"> </w:t>
      </w:r>
      <w:r w:rsidRPr="002E343E">
        <w:rPr>
          <w:b/>
          <w:sz w:val="20"/>
          <w:szCs w:val="20"/>
        </w:rPr>
        <w:t>with</w:t>
      </w:r>
      <w:r w:rsidRPr="002E343E">
        <w:rPr>
          <w:b/>
          <w:spacing w:val="-3"/>
          <w:sz w:val="20"/>
          <w:szCs w:val="20"/>
        </w:rPr>
        <w:t xml:space="preserve"> </w:t>
      </w:r>
      <w:r w:rsidRPr="002E343E">
        <w:rPr>
          <w:b/>
          <w:sz w:val="20"/>
          <w:szCs w:val="20"/>
        </w:rPr>
        <w:t>applicable</w:t>
      </w:r>
      <w:r w:rsidRPr="002E343E">
        <w:rPr>
          <w:b/>
          <w:spacing w:val="-5"/>
          <w:sz w:val="20"/>
          <w:szCs w:val="20"/>
        </w:rPr>
        <w:t xml:space="preserve"> </w:t>
      </w:r>
      <w:r w:rsidRPr="002E343E">
        <w:rPr>
          <w:b/>
          <w:sz w:val="20"/>
          <w:szCs w:val="20"/>
        </w:rPr>
        <w:t>county</w:t>
      </w:r>
      <w:r w:rsidRPr="002E343E">
        <w:rPr>
          <w:b/>
          <w:spacing w:val="-2"/>
          <w:sz w:val="20"/>
          <w:szCs w:val="20"/>
        </w:rPr>
        <w:t xml:space="preserve"> </w:t>
      </w:r>
      <w:r w:rsidRPr="002E343E">
        <w:rPr>
          <w:b/>
          <w:sz w:val="20"/>
          <w:szCs w:val="20"/>
        </w:rPr>
        <w:t>ordinances</w:t>
      </w:r>
    </w:p>
    <w:p w:rsidR="002E343E" w:rsidRDefault="002E343E" w:rsidP="002E343E">
      <w:pPr>
        <w:pStyle w:val="ListParagraph"/>
        <w:widowControl w:val="0"/>
        <w:tabs>
          <w:tab w:val="left" w:pos="921"/>
        </w:tabs>
        <w:kinsoku w:val="0"/>
        <w:overflowPunct w:val="0"/>
        <w:autoSpaceDE w:val="0"/>
        <w:autoSpaceDN w:val="0"/>
        <w:adjustRightInd w:val="0"/>
        <w:spacing w:before="1" w:after="0" w:line="240" w:lineRule="auto"/>
        <w:ind w:left="920"/>
        <w:contextualSpacing w:val="0"/>
        <w:rPr>
          <w:b/>
          <w:sz w:val="20"/>
          <w:szCs w:val="20"/>
        </w:rPr>
      </w:pPr>
    </w:p>
    <w:p w:rsidR="002E343E" w:rsidRDefault="002E343E" w:rsidP="002E343E">
      <w:pPr>
        <w:pStyle w:val="ListParagraph"/>
        <w:widowControl w:val="0"/>
        <w:tabs>
          <w:tab w:val="left" w:pos="921"/>
        </w:tabs>
        <w:kinsoku w:val="0"/>
        <w:overflowPunct w:val="0"/>
        <w:autoSpaceDE w:val="0"/>
        <w:autoSpaceDN w:val="0"/>
        <w:adjustRightInd w:val="0"/>
        <w:spacing w:before="1" w:after="0" w:line="240" w:lineRule="auto"/>
        <w:ind w:left="920"/>
        <w:contextualSpacing w:val="0"/>
        <w:rPr>
          <w:b/>
          <w:sz w:val="20"/>
          <w:szCs w:val="20"/>
        </w:rPr>
      </w:pPr>
    </w:p>
    <w:p w:rsidR="002E343E" w:rsidRDefault="00516B9E" w:rsidP="00E06FB7">
      <w:pPr>
        <w:autoSpaceDE w:val="0"/>
        <w:autoSpaceDN w:val="0"/>
        <w:adjustRightInd w:val="0"/>
        <w:spacing w:after="0" w:line="240" w:lineRule="auto"/>
        <w:rPr>
          <w:rFonts w:cstheme="minorHAnsi"/>
          <w:b/>
          <w:sz w:val="20"/>
          <w:szCs w:val="20"/>
        </w:rPr>
      </w:pPr>
      <w:r>
        <w:rPr>
          <w:rFonts w:cstheme="minorHAnsi"/>
          <w:b/>
          <w:sz w:val="20"/>
          <w:szCs w:val="20"/>
        </w:rPr>
        <w:t xml:space="preserve">Commissioner Andreotti seconded the motion. </w:t>
      </w:r>
      <w:r w:rsidR="002E343E" w:rsidRPr="002E343E">
        <w:rPr>
          <w:rFonts w:cstheme="minorHAnsi"/>
          <w:b/>
          <w:sz w:val="20"/>
          <w:szCs w:val="20"/>
        </w:rPr>
        <w:t>All Commissioners vote in favor. Motion passes 6-0</w:t>
      </w:r>
    </w:p>
    <w:p w:rsidR="00F52FD8" w:rsidRDefault="00F52FD8" w:rsidP="00E06FB7">
      <w:pPr>
        <w:autoSpaceDE w:val="0"/>
        <w:autoSpaceDN w:val="0"/>
        <w:adjustRightInd w:val="0"/>
        <w:spacing w:after="0" w:line="240" w:lineRule="auto"/>
        <w:rPr>
          <w:rFonts w:cstheme="minorHAnsi"/>
          <w:b/>
          <w:sz w:val="20"/>
          <w:szCs w:val="20"/>
        </w:rPr>
      </w:pPr>
    </w:p>
    <w:p w:rsidR="002E343E" w:rsidRDefault="002E343E" w:rsidP="00E06FB7">
      <w:pPr>
        <w:autoSpaceDE w:val="0"/>
        <w:autoSpaceDN w:val="0"/>
        <w:adjustRightInd w:val="0"/>
        <w:spacing w:after="0" w:line="240" w:lineRule="auto"/>
        <w:rPr>
          <w:rFonts w:cstheme="minorHAnsi"/>
          <w:b/>
          <w:sz w:val="20"/>
          <w:szCs w:val="20"/>
        </w:rPr>
      </w:pPr>
    </w:p>
    <w:p w:rsidR="002E343E" w:rsidRPr="002E343E" w:rsidRDefault="002E343E" w:rsidP="002E343E">
      <w:pPr>
        <w:pStyle w:val="ListParagraph"/>
        <w:widowControl w:val="0"/>
        <w:numPr>
          <w:ilvl w:val="1"/>
          <w:numId w:val="13"/>
        </w:numPr>
        <w:tabs>
          <w:tab w:val="left" w:pos="1035"/>
        </w:tabs>
        <w:kinsoku w:val="0"/>
        <w:overflowPunct w:val="0"/>
        <w:autoSpaceDE w:val="0"/>
        <w:autoSpaceDN w:val="0"/>
        <w:adjustRightInd w:val="0"/>
        <w:spacing w:after="0" w:line="240" w:lineRule="auto"/>
        <w:ind w:left="900" w:right="173"/>
        <w:rPr>
          <w:b/>
          <w:bCs/>
          <w:color w:val="000000"/>
        </w:rPr>
      </w:pPr>
      <w:r w:rsidRPr="002E343E">
        <w:rPr>
          <w:b/>
          <w:bCs/>
        </w:rPr>
        <w:t xml:space="preserve">AAE 2021-12: </w:t>
      </w:r>
      <w:r>
        <w:t>Review and action on a request for an Alternative Access Exception for a future 7-lot subdivision in the</w:t>
      </w:r>
      <w:r w:rsidRPr="002E343E">
        <w:rPr>
          <w:spacing w:val="-47"/>
        </w:rPr>
        <w:t xml:space="preserve"> </w:t>
      </w:r>
      <w:r>
        <w:t>A-2</w:t>
      </w:r>
      <w:r w:rsidRPr="002E343E">
        <w:rPr>
          <w:spacing w:val="-1"/>
        </w:rPr>
        <w:t xml:space="preserve"> </w:t>
      </w:r>
      <w:r>
        <w:t>Zone at</w:t>
      </w:r>
      <w:r w:rsidRPr="002E343E">
        <w:rPr>
          <w:spacing w:val="-3"/>
        </w:rPr>
        <w:t xml:space="preserve"> </w:t>
      </w:r>
      <w:r>
        <w:t>approximately</w:t>
      </w:r>
      <w:r w:rsidRPr="002E343E">
        <w:rPr>
          <w:spacing w:val="-5"/>
        </w:rPr>
        <w:t xml:space="preserve"> </w:t>
      </w:r>
      <w:r>
        <w:t>550 N.</w:t>
      </w:r>
      <w:r w:rsidRPr="002E343E">
        <w:rPr>
          <w:spacing w:val="-2"/>
        </w:rPr>
        <w:t xml:space="preserve"> </w:t>
      </w:r>
      <w:r>
        <w:t>5500</w:t>
      </w:r>
      <w:r w:rsidRPr="002E343E">
        <w:rPr>
          <w:spacing w:val="-2"/>
        </w:rPr>
        <w:t xml:space="preserve"> </w:t>
      </w:r>
      <w:r>
        <w:t>W.</w:t>
      </w:r>
      <w:r w:rsidRPr="002E343E">
        <w:rPr>
          <w:spacing w:val="2"/>
        </w:rPr>
        <w:t xml:space="preserve"> </w:t>
      </w:r>
      <w:r w:rsidRPr="002E343E">
        <w:rPr>
          <w:b/>
          <w:bCs/>
        </w:rPr>
        <w:t>Applicant:</w:t>
      </w:r>
      <w:r w:rsidRPr="002E343E">
        <w:rPr>
          <w:b/>
          <w:bCs/>
          <w:spacing w:val="-1"/>
        </w:rPr>
        <w:t xml:space="preserve"> </w:t>
      </w:r>
      <w:r w:rsidRPr="002E343E">
        <w:rPr>
          <w:b/>
          <w:bCs/>
        </w:rPr>
        <w:t>Derrick</w:t>
      </w:r>
      <w:r w:rsidRPr="002E343E">
        <w:rPr>
          <w:b/>
          <w:bCs/>
          <w:spacing w:val="-1"/>
        </w:rPr>
        <w:t xml:space="preserve"> </w:t>
      </w:r>
      <w:r w:rsidRPr="002E343E">
        <w:rPr>
          <w:b/>
          <w:bCs/>
        </w:rPr>
        <w:t>Oman;</w:t>
      </w:r>
      <w:r w:rsidRPr="002E343E">
        <w:rPr>
          <w:b/>
          <w:bCs/>
          <w:spacing w:val="-2"/>
        </w:rPr>
        <w:t xml:space="preserve"> </w:t>
      </w:r>
      <w:r w:rsidRPr="002E343E">
        <w:rPr>
          <w:b/>
          <w:bCs/>
        </w:rPr>
        <w:t>Staff</w:t>
      </w:r>
      <w:r w:rsidRPr="002E343E">
        <w:rPr>
          <w:b/>
          <w:bCs/>
          <w:spacing w:val="-1"/>
        </w:rPr>
        <w:t xml:space="preserve"> </w:t>
      </w:r>
      <w:r w:rsidRPr="002E343E">
        <w:rPr>
          <w:b/>
          <w:bCs/>
        </w:rPr>
        <w:t>Presenter:</w:t>
      </w:r>
      <w:r w:rsidRPr="002E343E">
        <w:rPr>
          <w:b/>
          <w:bCs/>
          <w:spacing w:val="-1"/>
        </w:rPr>
        <w:t xml:space="preserve"> </w:t>
      </w:r>
      <w:r w:rsidRPr="002E343E">
        <w:rPr>
          <w:b/>
          <w:bCs/>
        </w:rPr>
        <w:t>Scott Perkes</w:t>
      </w:r>
    </w:p>
    <w:p w:rsidR="002E343E" w:rsidRDefault="002E343E" w:rsidP="002E343E">
      <w:pPr>
        <w:pStyle w:val="BodyText"/>
        <w:kinsoku w:val="0"/>
        <w:overflowPunct w:val="0"/>
        <w:spacing w:before="10"/>
        <w:rPr>
          <w:b/>
          <w:bCs/>
          <w:sz w:val="21"/>
          <w:szCs w:val="21"/>
        </w:rPr>
      </w:pPr>
    </w:p>
    <w:p w:rsidR="002E343E" w:rsidRPr="002E343E" w:rsidRDefault="002E343E" w:rsidP="002E343E">
      <w:pPr>
        <w:pStyle w:val="ListParagraph"/>
        <w:widowControl w:val="0"/>
        <w:numPr>
          <w:ilvl w:val="1"/>
          <w:numId w:val="13"/>
        </w:numPr>
        <w:tabs>
          <w:tab w:val="left" w:pos="1035"/>
        </w:tabs>
        <w:kinsoku w:val="0"/>
        <w:overflowPunct w:val="0"/>
        <w:autoSpaceDE w:val="0"/>
        <w:autoSpaceDN w:val="0"/>
        <w:adjustRightInd w:val="0"/>
        <w:spacing w:after="0" w:line="240" w:lineRule="auto"/>
        <w:ind w:left="900" w:right="320"/>
        <w:contextualSpacing w:val="0"/>
        <w:rPr>
          <w:b/>
          <w:bCs/>
          <w:color w:val="000000"/>
        </w:rPr>
      </w:pPr>
      <w:r>
        <w:rPr>
          <w:b/>
          <w:bCs/>
        </w:rPr>
        <w:t>LVW090821:</w:t>
      </w:r>
      <w:r>
        <w:rPr>
          <w:b/>
          <w:bCs/>
          <w:spacing w:val="-2"/>
        </w:rPr>
        <w:t xml:space="preserve"> </w:t>
      </w:r>
      <w:r>
        <w:t>Review</w:t>
      </w:r>
      <w:r>
        <w:rPr>
          <w:spacing w:val="-1"/>
        </w:rPr>
        <w:t xml:space="preserve"> </w:t>
      </w:r>
      <w:r>
        <w:t>and</w:t>
      </w:r>
      <w:r>
        <w:rPr>
          <w:spacing w:val="-2"/>
        </w:rPr>
        <w:t xml:space="preserve"> </w:t>
      </w:r>
      <w:r>
        <w:t>action</w:t>
      </w:r>
      <w:r>
        <w:rPr>
          <w:spacing w:val="-4"/>
        </w:rPr>
        <w:t xml:space="preserve"> </w:t>
      </w:r>
      <w:r>
        <w:t>on</w:t>
      </w:r>
      <w:r>
        <w:rPr>
          <w:spacing w:val="-2"/>
        </w:rPr>
        <w:t xml:space="preserve"> </w:t>
      </w:r>
      <w:r>
        <w:t>a</w:t>
      </w:r>
      <w:r>
        <w:rPr>
          <w:spacing w:val="-3"/>
        </w:rPr>
        <w:t xml:space="preserve"> </w:t>
      </w:r>
      <w:r>
        <w:t>request</w:t>
      </w:r>
      <w:r>
        <w:rPr>
          <w:spacing w:val="-1"/>
        </w:rPr>
        <w:t xml:space="preserve"> </w:t>
      </w:r>
      <w:r>
        <w:t>for</w:t>
      </w:r>
      <w:r>
        <w:rPr>
          <w:spacing w:val="-1"/>
        </w:rPr>
        <w:t xml:space="preserve"> </w:t>
      </w:r>
      <w:r>
        <w:t>preliminary</w:t>
      </w:r>
      <w:r>
        <w:rPr>
          <w:spacing w:val="-1"/>
        </w:rPr>
        <w:t xml:space="preserve"> </w:t>
      </w:r>
      <w:r>
        <w:t>approval</w:t>
      </w:r>
      <w:r>
        <w:rPr>
          <w:spacing w:val="-4"/>
        </w:rPr>
        <w:t xml:space="preserve"> </w:t>
      </w:r>
      <w:r>
        <w:t>of</w:t>
      </w:r>
      <w:r>
        <w:rPr>
          <w:spacing w:val="-3"/>
        </w:rPr>
        <w:t xml:space="preserve"> </w:t>
      </w:r>
      <w:r>
        <w:t>Warren</w:t>
      </w:r>
      <w:r>
        <w:rPr>
          <w:spacing w:val="-1"/>
        </w:rPr>
        <w:t xml:space="preserve"> </w:t>
      </w:r>
      <w:r>
        <w:t>Estates</w:t>
      </w:r>
      <w:r>
        <w:rPr>
          <w:spacing w:val="-1"/>
        </w:rPr>
        <w:t xml:space="preserve"> </w:t>
      </w:r>
      <w:r>
        <w:t>Subdivision</w:t>
      </w:r>
      <w:r>
        <w:rPr>
          <w:spacing w:val="-2"/>
        </w:rPr>
        <w:t xml:space="preserve"> </w:t>
      </w:r>
      <w:r>
        <w:t>consisting</w:t>
      </w:r>
      <w:r>
        <w:rPr>
          <w:spacing w:val="-2"/>
        </w:rPr>
        <w:t xml:space="preserve"> </w:t>
      </w:r>
      <w:r>
        <w:t>of</w:t>
      </w:r>
      <w:r>
        <w:rPr>
          <w:spacing w:val="-3"/>
        </w:rPr>
        <w:t xml:space="preserve"> </w:t>
      </w:r>
      <w:r>
        <w:t>7</w:t>
      </w:r>
      <w:r>
        <w:rPr>
          <w:spacing w:val="-47"/>
        </w:rPr>
        <w:t xml:space="preserve"> </w:t>
      </w:r>
      <w:r>
        <w:t>lots in</w:t>
      </w:r>
      <w:r>
        <w:rPr>
          <w:spacing w:val="-4"/>
        </w:rPr>
        <w:t xml:space="preserve"> </w:t>
      </w:r>
      <w:r>
        <w:t>the A-2</w:t>
      </w:r>
      <w:r>
        <w:rPr>
          <w:spacing w:val="-1"/>
        </w:rPr>
        <w:t xml:space="preserve"> </w:t>
      </w:r>
      <w:r>
        <w:t>Zone at approximately</w:t>
      </w:r>
      <w:r>
        <w:rPr>
          <w:spacing w:val="-3"/>
        </w:rPr>
        <w:t xml:space="preserve"> </w:t>
      </w:r>
      <w:r>
        <w:t>550</w:t>
      </w:r>
      <w:r>
        <w:rPr>
          <w:spacing w:val="-1"/>
        </w:rPr>
        <w:t xml:space="preserve"> </w:t>
      </w:r>
      <w:r>
        <w:t>N.</w:t>
      </w:r>
      <w:r>
        <w:rPr>
          <w:spacing w:val="-3"/>
        </w:rPr>
        <w:t xml:space="preserve"> </w:t>
      </w:r>
      <w:r>
        <w:t>5500</w:t>
      </w:r>
      <w:r>
        <w:rPr>
          <w:spacing w:val="-3"/>
        </w:rPr>
        <w:t xml:space="preserve"> </w:t>
      </w:r>
      <w:r>
        <w:t>W.</w:t>
      </w:r>
      <w:r>
        <w:rPr>
          <w:spacing w:val="1"/>
        </w:rPr>
        <w:t xml:space="preserve"> </w:t>
      </w:r>
      <w:r>
        <w:rPr>
          <w:b/>
          <w:bCs/>
        </w:rPr>
        <w:t>Applicant:</w:t>
      </w:r>
      <w:r>
        <w:rPr>
          <w:b/>
          <w:bCs/>
          <w:spacing w:val="-2"/>
        </w:rPr>
        <w:t xml:space="preserve"> </w:t>
      </w:r>
      <w:r>
        <w:rPr>
          <w:b/>
          <w:bCs/>
        </w:rPr>
        <w:t>Derrick</w:t>
      </w:r>
      <w:r>
        <w:rPr>
          <w:b/>
          <w:bCs/>
          <w:spacing w:val="-4"/>
        </w:rPr>
        <w:t xml:space="preserve"> </w:t>
      </w:r>
      <w:r>
        <w:rPr>
          <w:b/>
          <w:bCs/>
        </w:rPr>
        <w:t>Oman;</w:t>
      </w:r>
      <w:r>
        <w:rPr>
          <w:b/>
          <w:bCs/>
          <w:spacing w:val="-3"/>
        </w:rPr>
        <w:t xml:space="preserve"> </w:t>
      </w:r>
      <w:r>
        <w:rPr>
          <w:b/>
          <w:bCs/>
        </w:rPr>
        <w:t>Staff</w:t>
      </w:r>
      <w:r>
        <w:rPr>
          <w:b/>
          <w:bCs/>
          <w:spacing w:val="-2"/>
        </w:rPr>
        <w:t xml:space="preserve"> </w:t>
      </w:r>
      <w:r>
        <w:rPr>
          <w:b/>
          <w:bCs/>
        </w:rPr>
        <w:t>Presenter:</w:t>
      </w:r>
      <w:r>
        <w:rPr>
          <w:b/>
          <w:bCs/>
          <w:spacing w:val="-1"/>
        </w:rPr>
        <w:t xml:space="preserve"> </w:t>
      </w:r>
      <w:r>
        <w:rPr>
          <w:b/>
          <w:bCs/>
        </w:rPr>
        <w:t>Scott</w:t>
      </w:r>
      <w:r>
        <w:rPr>
          <w:b/>
          <w:bCs/>
          <w:spacing w:val="-2"/>
        </w:rPr>
        <w:t xml:space="preserve"> </w:t>
      </w:r>
      <w:r>
        <w:rPr>
          <w:b/>
          <w:bCs/>
        </w:rPr>
        <w:t>Perkes</w:t>
      </w:r>
    </w:p>
    <w:p w:rsidR="002E343E" w:rsidRPr="002E343E" w:rsidRDefault="002E343E" w:rsidP="002E343E">
      <w:pPr>
        <w:pStyle w:val="ListParagraph"/>
        <w:rPr>
          <w:b/>
          <w:bCs/>
          <w:color w:val="000000"/>
        </w:rPr>
      </w:pPr>
    </w:p>
    <w:p w:rsidR="002E343E" w:rsidRDefault="002E343E" w:rsidP="002E343E">
      <w:pPr>
        <w:pStyle w:val="BodyText"/>
        <w:kinsoku w:val="0"/>
        <w:overflowPunct w:val="0"/>
        <w:spacing w:before="121"/>
        <w:ind w:left="760" w:right="795"/>
        <w:jc w:val="both"/>
      </w:pPr>
      <w:r>
        <w:rPr>
          <w:spacing w:val="-1"/>
        </w:rPr>
        <w:t>The</w:t>
      </w:r>
      <w:r>
        <w:rPr>
          <w:spacing w:val="-10"/>
        </w:rPr>
        <w:t xml:space="preserve"> </w:t>
      </w:r>
      <w:r>
        <w:rPr>
          <w:spacing w:val="-1"/>
        </w:rPr>
        <w:t>applicant</w:t>
      </w:r>
      <w:r>
        <w:rPr>
          <w:spacing w:val="-9"/>
        </w:rPr>
        <w:t xml:space="preserve"> </w:t>
      </w:r>
      <w:r>
        <w:rPr>
          <w:spacing w:val="-1"/>
        </w:rPr>
        <w:t>is</w:t>
      </w:r>
      <w:r>
        <w:rPr>
          <w:spacing w:val="-11"/>
        </w:rPr>
        <w:t xml:space="preserve"> </w:t>
      </w:r>
      <w:r>
        <w:rPr>
          <w:spacing w:val="-1"/>
        </w:rPr>
        <w:t>requesting</w:t>
      </w:r>
      <w:r>
        <w:rPr>
          <w:spacing w:val="-9"/>
        </w:rPr>
        <w:t xml:space="preserve"> </w:t>
      </w:r>
      <w:r>
        <w:rPr>
          <w:spacing w:val="-1"/>
        </w:rPr>
        <w:t>both</w:t>
      </w:r>
      <w:r>
        <w:rPr>
          <w:spacing w:val="-8"/>
        </w:rPr>
        <w:t xml:space="preserve"> </w:t>
      </w:r>
      <w:r>
        <w:rPr>
          <w:spacing w:val="-1"/>
        </w:rPr>
        <w:t>an</w:t>
      </w:r>
      <w:r>
        <w:rPr>
          <w:spacing w:val="-8"/>
        </w:rPr>
        <w:t xml:space="preserve"> </w:t>
      </w:r>
      <w:r>
        <w:rPr>
          <w:spacing w:val="-1"/>
        </w:rPr>
        <w:t>approval</w:t>
      </w:r>
      <w:r>
        <w:rPr>
          <w:spacing w:val="-9"/>
        </w:rPr>
        <w:t xml:space="preserve"> </w:t>
      </w:r>
      <w:r>
        <w:rPr>
          <w:spacing w:val="-1"/>
        </w:rPr>
        <w:t>of</w:t>
      </w:r>
      <w:r>
        <w:rPr>
          <w:spacing w:val="-10"/>
        </w:rPr>
        <w:t xml:space="preserve"> </w:t>
      </w:r>
      <w:r>
        <w:rPr>
          <w:spacing w:val="-1"/>
        </w:rPr>
        <w:t>an</w:t>
      </w:r>
      <w:r>
        <w:rPr>
          <w:spacing w:val="-8"/>
        </w:rPr>
        <w:t xml:space="preserve"> </w:t>
      </w:r>
      <w:r>
        <w:t>Alternative</w:t>
      </w:r>
      <w:r>
        <w:rPr>
          <w:spacing w:val="-10"/>
        </w:rPr>
        <w:t xml:space="preserve"> </w:t>
      </w:r>
      <w:r>
        <w:t>Access</w:t>
      </w:r>
      <w:r>
        <w:rPr>
          <w:spacing w:val="-11"/>
        </w:rPr>
        <w:t xml:space="preserve"> </w:t>
      </w:r>
      <w:r>
        <w:t>Exception</w:t>
      </w:r>
      <w:r>
        <w:rPr>
          <w:spacing w:val="-9"/>
        </w:rPr>
        <w:t xml:space="preserve"> </w:t>
      </w:r>
      <w:r>
        <w:t>and</w:t>
      </w:r>
      <w:r>
        <w:rPr>
          <w:spacing w:val="-6"/>
        </w:rPr>
        <w:t xml:space="preserve"> </w:t>
      </w:r>
      <w:r>
        <w:t>a</w:t>
      </w:r>
      <w:r>
        <w:rPr>
          <w:spacing w:val="-9"/>
        </w:rPr>
        <w:t xml:space="preserve"> </w:t>
      </w:r>
      <w:r>
        <w:t>preliminary</w:t>
      </w:r>
      <w:r>
        <w:rPr>
          <w:spacing w:val="-9"/>
        </w:rPr>
        <w:t xml:space="preserve"> </w:t>
      </w:r>
      <w:r>
        <w:t>approval</w:t>
      </w:r>
      <w:r>
        <w:rPr>
          <w:spacing w:val="-9"/>
        </w:rPr>
        <w:t xml:space="preserve"> </w:t>
      </w:r>
      <w:r>
        <w:t>for</w:t>
      </w:r>
      <w:r>
        <w:rPr>
          <w:spacing w:val="-10"/>
        </w:rPr>
        <w:t xml:space="preserve"> </w:t>
      </w:r>
      <w:r>
        <w:t>Warren</w:t>
      </w:r>
      <w:r>
        <w:rPr>
          <w:spacing w:val="-9"/>
        </w:rPr>
        <w:t xml:space="preserve"> </w:t>
      </w:r>
      <w:r>
        <w:t>Estates</w:t>
      </w:r>
      <w:r>
        <w:rPr>
          <w:spacing w:val="-43"/>
        </w:rPr>
        <w:t xml:space="preserve"> </w:t>
      </w:r>
      <w:r>
        <w:t>Subdivision consisting</w:t>
      </w:r>
      <w:r>
        <w:rPr>
          <w:spacing w:val="-1"/>
        </w:rPr>
        <w:t xml:space="preserve"> </w:t>
      </w:r>
      <w:r>
        <w:t>of</w:t>
      </w:r>
      <w:r>
        <w:rPr>
          <w:spacing w:val="-2"/>
        </w:rPr>
        <w:t xml:space="preserve"> </w:t>
      </w:r>
      <w:r>
        <w:t>7</w:t>
      </w:r>
      <w:r>
        <w:rPr>
          <w:spacing w:val="2"/>
        </w:rPr>
        <w:t xml:space="preserve"> </w:t>
      </w:r>
      <w:r>
        <w:t>lots</w:t>
      </w:r>
      <w:r>
        <w:rPr>
          <w:spacing w:val="-2"/>
        </w:rPr>
        <w:t xml:space="preserve"> </w:t>
      </w:r>
      <w:r>
        <w:t>in</w:t>
      </w:r>
      <w:r>
        <w:rPr>
          <w:spacing w:val="1"/>
        </w:rPr>
        <w:t xml:space="preserve"> </w:t>
      </w:r>
      <w:r>
        <w:t>the</w:t>
      </w:r>
      <w:r>
        <w:rPr>
          <w:spacing w:val="-1"/>
        </w:rPr>
        <w:t xml:space="preserve"> </w:t>
      </w:r>
      <w:r>
        <w:t>A-2</w:t>
      </w:r>
      <w:r>
        <w:rPr>
          <w:spacing w:val="-1"/>
        </w:rPr>
        <w:t xml:space="preserve"> </w:t>
      </w:r>
      <w:r>
        <w:t>zone.</w:t>
      </w:r>
    </w:p>
    <w:p w:rsidR="002E343E" w:rsidRDefault="00B60E3A" w:rsidP="002E343E">
      <w:pPr>
        <w:pStyle w:val="BodyText"/>
        <w:kinsoku w:val="0"/>
        <w:overflowPunct w:val="0"/>
        <w:spacing w:before="121"/>
        <w:ind w:left="760" w:right="796"/>
        <w:jc w:val="both"/>
      </w:pPr>
      <w:r>
        <w:t xml:space="preserve">The proposed </w:t>
      </w:r>
      <w:r w:rsidR="002E343E">
        <w:t xml:space="preserve">subdivision (see </w:t>
      </w:r>
      <w:r w:rsidR="002E343E">
        <w:rPr>
          <w:b/>
          <w:bCs/>
        </w:rPr>
        <w:t xml:space="preserve">Exhibit A) </w:t>
      </w:r>
      <w:r w:rsidR="002E343E">
        <w:t>and lot configuration are in conformance with the applicable zoning</w:t>
      </w:r>
      <w:r w:rsidR="002E343E">
        <w:rPr>
          <w:spacing w:val="1"/>
        </w:rPr>
        <w:t xml:space="preserve"> </w:t>
      </w:r>
      <w:r w:rsidR="002E343E">
        <w:t>and subdivision requirements as required by the Uniform Land Use Code of Weber County (LUC).</w:t>
      </w:r>
      <w:r w:rsidR="002E343E">
        <w:rPr>
          <w:spacing w:val="1"/>
        </w:rPr>
        <w:t xml:space="preserve"> </w:t>
      </w:r>
      <w:r w:rsidR="002E343E">
        <w:t>The following is a brief</w:t>
      </w:r>
      <w:r w:rsidR="002E343E">
        <w:rPr>
          <w:spacing w:val="1"/>
        </w:rPr>
        <w:t xml:space="preserve"> </w:t>
      </w:r>
      <w:r w:rsidR="002E343E">
        <w:t>synopsis</w:t>
      </w:r>
      <w:r w:rsidR="002E343E">
        <w:rPr>
          <w:spacing w:val="-3"/>
        </w:rPr>
        <w:t xml:space="preserve"> </w:t>
      </w:r>
      <w:r w:rsidR="002E343E">
        <w:t>of</w:t>
      </w:r>
      <w:r w:rsidR="002E343E">
        <w:rPr>
          <w:spacing w:val="-2"/>
        </w:rPr>
        <w:t xml:space="preserve"> </w:t>
      </w:r>
      <w:r w:rsidR="002E343E">
        <w:t>the</w:t>
      </w:r>
      <w:r w:rsidR="002E343E">
        <w:rPr>
          <w:spacing w:val="-1"/>
        </w:rPr>
        <w:t xml:space="preserve"> </w:t>
      </w:r>
      <w:r w:rsidR="002E343E">
        <w:t>review</w:t>
      </w:r>
      <w:r w:rsidR="002E343E">
        <w:rPr>
          <w:spacing w:val="-1"/>
        </w:rPr>
        <w:t xml:space="preserve"> </w:t>
      </w:r>
      <w:r w:rsidR="002E343E">
        <w:t>criteria</w:t>
      </w:r>
      <w:r w:rsidR="002E343E">
        <w:rPr>
          <w:spacing w:val="2"/>
        </w:rPr>
        <w:t xml:space="preserve"> </w:t>
      </w:r>
      <w:r w:rsidR="002E343E">
        <w:t>and conformance</w:t>
      </w:r>
      <w:r w:rsidR="002E343E">
        <w:rPr>
          <w:spacing w:val="-3"/>
        </w:rPr>
        <w:t xml:space="preserve"> </w:t>
      </w:r>
      <w:r w:rsidR="002E343E">
        <w:t>with LUC.</w:t>
      </w:r>
    </w:p>
    <w:p w:rsidR="00BF24BB" w:rsidRDefault="00BF24BB" w:rsidP="002E343E">
      <w:pPr>
        <w:pStyle w:val="BodyText"/>
        <w:kinsoku w:val="0"/>
        <w:overflowPunct w:val="0"/>
        <w:spacing w:before="121"/>
        <w:ind w:left="760" w:right="796"/>
        <w:jc w:val="both"/>
      </w:pPr>
    </w:p>
    <w:p w:rsidR="00E657CB" w:rsidRDefault="00BF24BB"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r w:rsidRPr="00BF24BB">
        <w:rPr>
          <w:bCs/>
          <w:color w:val="000000"/>
          <w:sz w:val="20"/>
          <w:szCs w:val="20"/>
        </w:rPr>
        <w:t xml:space="preserve">Commissioner Andreotti says that he has an interest in the irrigation ditch that runs through the property, but feels that he can </w:t>
      </w:r>
      <w:r w:rsidRPr="00BF24BB">
        <w:rPr>
          <w:bCs/>
          <w:color w:val="000000"/>
          <w:sz w:val="20"/>
          <w:szCs w:val="20"/>
        </w:rPr>
        <w:lastRenderedPageBreak/>
        <w:t xml:space="preserve">remain neutral in voting. </w:t>
      </w:r>
    </w:p>
    <w:p w:rsidR="00BF24BB" w:rsidRPr="00BF24BB" w:rsidRDefault="00BF24BB"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954847" w:rsidRDefault="00954847"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954847" w:rsidRDefault="00954847"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954847" w:rsidRDefault="00954847"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954847" w:rsidRDefault="00954847"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2E343E" w:rsidRDefault="00E657CB"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r w:rsidRPr="00BF24BB">
        <w:rPr>
          <w:bCs/>
          <w:color w:val="000000"/>
          <w:sz w:val="20"/>
          <w:szCs w:val="20"/>
        </w:rPr>
        <w:t>Scott Perkes says that there is a joint staff report. The County Engineer didn’t want any road too close to the canal. Fire requested a 26 foot wide road. Engineers also want a non- climbable fence. Commissioner Call asks if there will be a deferral agreement for the road and how will future land owners</w:t>
      </w:r>
      <w:r>
        <w:rPr>
          <w:bCs/>
          <w:color w:val="000000"/>
          <w:sz w:val="20"/>
          <w:szCs w:val="20"/>
        </w:rPr>
        <w:t xml:space="preserve"> be aware of that agreement.  Scott Perkes says that yes</w:t>
      </w:r>
      <w:r w:rsidR="00C95F1A">
        <w:rPr>
          <w:bCs/>
          <w:color w:val="000000"/>
          <w:sz w:val="20"/>
          <w:szCs w:val="20"/>
        </w:rPr>
        <w:t>, there</w:t>
      </w:r>
      <w:r>
        <w:rPr>
          <w:bCs/>
          <w:color w:val="000000"/>
          <w:sz w:val="20"/>
          <w:szCs w:val="20"/>
        </w:rPr>
        <w:t xml:space="preserve"> will be an agreement. That agreement can be found </w:t>
      </w:r>
      <w:r w:rsidR="00AD23F1">
        <w:rPr>
          <w:bCs/>
          <w:color w:val="000000"/>
          <w:sz w:val="20"/>
          <w:szCs w:val="20"/>
        </w:rPr>
        <w:t xml:space="preserve">in a title search of the property. </w:t>
      </w:r>
      <w:r>
        <w:rPr>
          <w:bCs/>
          <w:color w:val="000000"/>
          <w:sz w:val="20"/>
          <w:szCs w:val="20"/>
        </w:rPr>
        <w:t xml:space="preserve"> </w:t>
      </w:r>
      <w:r w:rsidR="00C95F1A">
        <w:rPr>
          <w:bCs/>
          <w:color w:val="000000"/>
          <w:sz w:val="20"/>
          <w:szCs w:val="20"/>
        </w:rPr>
        <w:t>This is standard procedure. Price will be determined at the time the road will go public.</w:t>
      </w:r>
    </w:p>
    <w:p w:rsidR="00C95F1A" w:rsidRDefault="00C95F1A"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C95F1A" w:rsidRDefault="00C95F1A"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r w:rsidRPr="00C95F1A">
        <w:rPr>
          <w:b/>
          <w:bCs/>
          <w:color w:val="000000"/>
          <w:sz w:val="20"/>
          <w:szCs w:val="20"/>
        </w:rPr>
        <w:t>Commissioner Favero asks for a motion.  Comm</w:t>
      </w:r>
      <w:r w:rsidR="00B60E3A">
        <w:rPr>
          <w:b/>
          <w:bCs/>
          <w:color w:val="000000"/>
          <w:sz w:val="20"/>
          <w:szCs w:val="20"/>
        </w:rPr>
        <w:t xml:space="preserve">issioner Wichern motions to approve both request </w:t>
      </w:r>
      <w:r w:rsidR="00B60E3A" w:rsidRPr="00C95F1A">
        <w:rPr>
          <w:b/>
          <w:bCs/>
          <w:color w:val="000000"/>
          <w:sz w:val="20"/>
          <w:szCs w:val="20"/>
        </w:rPr>
        <w:t>following</w:t>
      </w:r>
      <w:r w:rsidRPr="00C95F1A">
        <w:rPr>
          <w:b/>
          <w:bCs/>
          <w:color w:val="000000"/>
          <w:sz w:val="20"/>
          <w:szCs w:val="20"/>
        </w:rPr>
        <w:t xml:space="preserve"> staff recommendations</w:t>
      </w:r>
      <w:r>
        <w:rPr>
          <w:bCs/>
          <w:color w:val="000000"/>
          <w:sz w:val="20"/>
          <w:szCs w:val="20"/>
        </w:rPr>
        <w:t xml:space="preserve">. </w:t>
      </w:r>
    </w:p>
    <w:p w:rsidR="00C95F1A" w:rsidRPr="00C95F1A" w:rsidRDefault="00C95F1A" w:rsidP="00C95F1A">
      <w:pPr>
        <w:pStyle w:val="BodyText"/>
        <w:kinsoku w:val="0"/>
        <w:overflowPunct w:val="0"/>
        <w:spacing w:before="121"/>
        <w:ind w:left="760" w:right="800"/>
        <w:rPr>
          <w:b/>
        </w:rPr>
      </w:pPr>
      <w:r w:rsidRPr="00C95F1A">
        <w:rPr>
          <w:b/>
        </w:rPr>
        <w:t>Staff recommends</w:t>
      </w:r>
      <w:r w:rsidRPr="00C95F1A">
        <w:rPr>
          <w:b/>
          <w:spacing w:val="1"/>
        </w:rPr>
        <w:t xml:space="preserve"> </w:t>
      </w:r>
      <w:r w:rsidRPr="00C95F1A">
        <w:rPr>
          <w:b/>
        </w:rPr>
        <w:t>approval</w:t>
      </w:r>
      <w:r w:rsidRPr="00C95F1A">
        <w:rPr>
          <w:b/>
          <w:spacing w:val="1"/>
        </w:rPr>
        <w:t xml:space="preserve"> </w:t>
      </w:r>
      <w:r w:rsidRPr="00C95F1A">
        <w:rPr>
          <w:b/>
        </w:rPr>
        <w:t>of the requested</w:t>
      </w:r>
      <w:r w:rsidRPr="00C95F1A">
        <w:rPr>
          <w:b/>
          <w:spacing w:val="1"/>
        </w:rPr>
        <w:t xml:space="preserve"> </w:t>
      </w:r>
      <w:r w:rsidRPr="00C95F1A">
        <w:rPr>
          <w:b/>
        </w:rPr>
        <w:t>Alternative</w:t>
      </w:r>
      <w:r w:rsidRPr="00C95F1A">
        <w:rPr>
          <w:b/>
          <w:spacing w:val="1"/>
        </w:rPr>
        <w:t xml:space="preserve"> </w:t>
      </w:r>
      <w:r w:rsidRPr="00C95F1A">
        <w:rPr>
          <w:b/>
        </w:rPr>
        <w:t>Access Exception</w:t>
      </w:r>
      <w:r w:rsidRPr="00C95F1A">
        <w:rPr>
          <w:b/>
          <w:spacing w:val="1"/>
        </w:rPr>
        <w:t xml:space="preserve"> </w:t>
      </w:r>
      <w:r w:rsidRPr="00C95F1A">
        <w:rPr>
          <w:b/>
        </w:rPr>
        <w:t>and</w:t>
      </w:r>
      <w:r w:rsidRPr="00C95F1A">
        <w:rPr>
          <w:b/>
          <w:spacing w:val="1"/>
        </w:rPr>
        <w:t xml:space="preserve"> </w:t>
      </w:r>
      <w:r w:rsidRPr="00C95F1A">
        <w:rPr>
          <w:b/>
        </w:rPr>
        <w:t>preliminary</w:t>
      </w:r>
      <w:r w:rsidRPr="00C95F1A">
        <w:rPr>
          <w:b/>
          <w:spacing w:val="1"/>
        </w:rPr>
        <w:t xml:space="preserve"> </w:t>
      </w:r>
      <w:r w:rsidRPr="00C95F1A">
        <w:rPr>
          <w:b/>
        </w:rPr>
        <w:t>approval</w:t>
      </w:r>
      <w:r w:rsidRPr="00C95F1A">
        <w:rPr>
          <w:b/>
          <w:spacing w:val="1"/>
        </w:rPr>
        <w:t xml:space="preserve"> </w:t>
      </w:r>
      <w:r w:rsidRPr="00C95F1A">
        <w:rPr>
          <w:b/>
        </w:rPr>
        <w:t>of</w:t>
      </w:r>
      <w:r w:rsidRPr="00C95F1A">
        <w:rPr>
          <w:b/>
          <w:spacing w:val="1"/>
        </w:rPr>
        <w:t xml:space="preserve"> </w:t>
      </w:r>
      <w:r w:rsidRPr="00C95F1A">
        <w:rPr>
          <w:b/>
        </w:rPr>
        <w:t>Warren</w:t>
      </w:r>
      <w:r w:rsidRPr="00C95F1A">
        <w:rPr>
          <w:b/>
          <w:spacing w:val="1"/>
        </w:rPr>
        <w:t xml:space="preserve"> </w:t>
      </w:r>
      <w:r w:rsidRPr="00C95F1A">
        <w:rPr>
          <w:b/>
        </w:rPr>
        <w:t>Estates</w:t>
      </w:r>
      <w:r w:rsidRPr="00C95F1A">
        <w:rPr>
          <w:b/>
          <w:spacing w:val="-43"/>
        </w:rPr>
        <w:t xml:space="preserve"> </w:t>
      </w:r>
      <w:r w:rsidRPr="00C95F1A">
        <w:rPr>
          <w:b/>
        </w:rPr>
        <w:t>Subdivision.</w:t>
      </w:r>
      <w:r w:rsidRPr="00C95F1A">
        <w:rPr>
          <w:b/>
          <w:spacing w:val="-1"/>
        </w:rPr>
        <w:t xml:space="preserve"> </w:t>
      </w:r>
      <w:r w:rsidRPr="00C95F1A">
        <w:rPr>
          <w:b/>
        </w:rPr>
        <w:t>This</w:t>
      </w:r>
      <w:r w:rsidRPr="00C95F1A">
        <w:rPr>
          <w:b/>
          <w:spacing w:val="-3"/>
        </w:rPr>
        <w:t xml:space="preserve"> </w:t>
      </w:r>
      <w:r w:rsidRPr="00C95F1A">
        <w:rPr>
          <w:b/>
        </w:rPr>
        <w:t>recommendation is</w:t>
      </w:r>
      <w:r w:rsidRPr="00C95F1A">
        <w:rPr>
          <w:b/>
          <w:spacing w:val="-2"/>
        </w:rPr>
        <w:t xml:space="preserve"> </w:t>
      </w:r>
      <w:r w:rsidRPr="00C95F1A">
        <w:rPr>
          <w:b/>
        </w:rPr>
        <w:t>subject</w:t>
      </w:r>
      <w:r w:rsidRPr="00C95F1A">
        <w:rPr>
          <w:b/>
          <w:spacing w:val="-1"/>
        </w:rPr>
        <w:t xml:space="preserve"> </w:t>
      </w:r>
      <w:r w:rsidRPr="00C95F1A">
        <w:rPr>
          <w:b/>
        </w:rPr>
        <w:t>to</w:t>
      </w:r>
      <w:r w:rsidRPr="00C95F1A">
        <w:rPr>
          <w:b/>
          <w:spacing w:val="1"/>
        </w:rPr>
        <w:t xml:space="preserve"> </w:t>
      </w:r>
      <w:r w:rsidRPr="00C95F1A">
        <w:rPr>
          <w:b/>
        </w:rPr>
        <w:t>all</w:t>
      </w:r>
      <w:r w:rsidRPr="00C95F1A">
        <w:rPr>
          <w:b/>
          <w:spacing w:val="-1"/>
        </w:rPr>
        <w:t xml:space="preserve"> </w:t>
      </w:r>
      <w:r w:rsidRPr="00C95F1A">
        <w:rPr>
          <w:b/>
        </w:rPr>
        <w:t>review</w:t>
      </w:r>
      <w:r w:rsidRPr="00C95F1A">
        <w:rPr>
          <w:b/>
          <w:spacing w:val="-2"/>
        </w:rPr>
        <w:t xml:space="preserve"> </w:t>
      </w:r>
      <w:r w:rsidRPr="00C95F1A">
        <w:rPr>
          <w:b/>
        </w:rPr>
        <w:t>agency</w:t>
      </w:r>
      <w:r w:rsidRPr="00C95F1A">
        <w:rPr>
          <w:b/>
          <w:spacing w:val="-1"/>
        </w:rPr>
        <w:t xml:space="preserve"> </w:t>
      </w:r>
      <w:r w:rsidRPr="00C95F1A">
        <w:rPr>
          <w:b/>
        </w:rPr>
        <w:t>requirements,</w:t>
      </w:r>
      <w:r w:rsidRPr="00C95F1A">
        <w:rPr>
          <w:b/>
          <w:spacing w:val="-1"/>
        </w:rPr>
        <w:t xml:space="preserve"> </w:t>
      </w:r>
      <w:r w:rsidRPr="00C95F1A">
        <w:rPr>
          <w:b/>
        </w:rPr>
        <w:t>and</w:t>
      </w:r>
      <w:r w:rsidRPr="00C95F1A">
        <w:rPr>
          <w:b/>
          <w:spacing w:val="-1"/>
        </w:rPr>
        <w:t xml:space="preserve"> </w:t>
      </w:r>
      <w:r w:rsidRPr="00C95F1A">
        <w:rPr>
          <w:b/>
        </w:rPr>
        <w:t>the</w:t>
      </w:r>
      <w:r w:rsidRPr="00C95F1A">
        <w:rPr>
          <w:b/>
          <w:spacing w:val="-2"/>
        </w:rPr>
        <w:t xml:space="preserve"> </w:t>
      </w:r>
      <w:r w:rsidRPr="00C95F1A">
        <w:rPr>
          <w:b/>
        </w:rPr>
        <w:t>following</w:t>
      </w:r>
      <w:r w:rsidRPr="00C95F1A">
        <w:rPr>
          <w:b/>
          <w:spacing w:val="-2"/>
        </w:rPr>
        <w:t xml:space="preserve"> </w:t>
      </w:r>
      <w:r w:rsidRPr="00C95F1A">
        <w:rPr>
          <w:b/>
        </w:rPr>
        <w:t>conditions:</w:t>
      </w:r>
    </w:p>
    <w:p w:rsidR="00C95F1A" w:rsidRDefault="00C95F1A" w:rsidP="00C95F1A">
      <w:pPr>
        <w:pStyle w:val="BodyText"/>
        <w:kinsoku w:val="0"/>
        <w:overflowPunct w:val="0"/>
        <w:spacing w:before="12"/>
        <w:rPr>
          <w:sz w:val="19"/>
          <w:szCs w:val="19"/>
        </w:rPr>
      </w:pP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0" w:lineRule="auto"/>
        <w:ind w:right="794"/>
        <w:contextualSpacing w:val="0"/>
        <w:rPr>
          <w:sz w:val="20"/>
          <w:szCs w:val="20"/>
        </w:rPr>
      </w:pPr>
      <w:r>
        <w:rPr>
          <w:sz w:val="20"/>
          <w:szCs w:val="20"/>
        </w:rPr>
        <w:t>Prior</w:t>
      </w:r>
      <w:r>
        <w:rPr>
          <w:spacing w:val="12"/>
          <w:sz w:val="20"/>
          <w:szCs w:val="20"/>
        </w:rPr>
        <w:t xml:space="preserve"> </w:t>
      </w:r>
      <w:r>
        <w:rPr>
          <w:sz w:val="20"/>
          <w:szCs w:val="20"/>
        </w:rPr>
        <w:t>to</w:t>
      </w:r>
      <w:r>
        <w:rPr>
          <w:spacing w:val="13"/>
          <w:sz w:val="20"/>
          <w:szCs w:val="20"/>
        </w:rPr>
        <w:t xml:space="preserve"> </w:t>
      </w:r>
      <w:r>
        <w:rPr>
          <w:sz w:val="20"/>
          <w:szCs w:val="20"/>
        </w:rPr>
        <w:t>final</w:t>
      </w:r>
      <w:r>
        <w:rPr>
          <w:spacing w:val="12"/>
          <w:sz w:val="20"/>
          <w:szCs w:val="20"/>
        </w:rPr>
        <w:t xml:space="preserve"> </w:t>
      </w:r>
      <w:r>
        <w:rPr>
          <w:sz w:val="20"/>
          <w:szCs w:val="20"/>
        </w:rPr>
        <w:t>approval,</w:t>
      </w:r>
      <w:r>
        <w:rPr>
          <w:spacing w:val="13"/>
          <w:sz w:val="20"/>
          <w:szCs w:val="20"/>
        </w:rPr>
        <w:t xml:space="preserve"> </w:t>
      </w:r>
      <w:r>
        <w:rPr>
          <w:sz w:val="20"/>
          <w:szCs w:val="20"/>
        </w:rPr>
        <w:t>the</w:t>
      </w:r>
      <w:r>
        <w:rPr>
          <w:spacing w:val="12"/>
          <w:sz w:val="20"/>
          <w:szCs w:val="20"/>
        </w:rPr>
        <w:t xml:space="preserve"> </w:t>
      </w:r>
      <w:r>
        <w:rPr>
          <w:sz w:val="20"/>
          <w:szCs w:val="20"/>
        </w:rPr>
        <w:t>applicant</w:t>
      </w:r>
      <w:r>
        <w:rPr>
          <w:spacing w:val="13"/>
          <w:sz w:val="20"/>
          <w:szCs w:val="20"/>
        </w:rPr>
        <w:t xml:space="preserve"> </w:t>
      </w:r>
      <w:r>
        <w:rPr>
          <w:sz w:val="20"/>
          <w:szCs w:val="20"/>
        </w:rPr>
        <w:t>will</w:t>
      </w:r>
      <w:r>
        <w:rPr>
          <w:spacing w:val="12"/>
          <w:sz w:val="20"/>
          <w:szCs w:val="20"/>
        </w:rPr>
        <w:t xml:space="preserve"> </w:t>
      </w:r>
      <w:r>
        <w:rPr>
          <w:sz w:val="20"/>
          <w:szCs w:val="20"/>
        </w:rPr>
        <w:t>need</w:t>
      </w:r>
      <w:r>
        <w:rPr>
          <w:spacing w:val="13"/>
          <w:sz w:val="20"/>
          <w:szCs w:val="20"/>
        </w:rPr>
        <w:t xml:space="preserve"> </w:t>
      </w:r>
      <w:r>
        <w:rPr>
          <w:sz w:val="20"/>
          <w:szCs w:val="20"/>
        </w:rPr>
        <w:t>to</w:t>
      </w:r>
      <w:r>
        <w:rPr>
          <w:spacing w:val="14"/>
          <w:sz w:val="20"/>
          <w:szCs w:val="20"/>
        </w:rPr>
        <w:t xml:space="preserve"> </w:t>
      </w:r>
      <w:r>
        <w:rPr>
          <w:sz w:val="20"/>
          <w:szCs w:val="20"/>
        </w:rPr>
        <w:t>provide</w:t>
      </w:r>
      <w:r>
        <w:rPr>
          <w:spacing w:val="11"/>
          <w:sz w:val="20"/>
          <w:szCs w:val="20"/>
        </w:rPr>
        <w:t xml:space="preserve"> </w:t>
      </w:r>
      <w:r>
        <w:rPr>
          <w:sz w:val="20"/>
          <w:szCs w:val="20"/>
        </w:rPr>
        <w:t>a</w:t>
      </w:r>
      <w:r>
        <w:rPr>
          <w:spacing w:val="15"/>
          <w:sz w:val="20"/>
          <w:szCs w:val="20"/>
        </w:rPr>
        <w:t xml:space="preserve"> </w:t>
      </w:r>
      <w:r>
        <w:rPr>
          <w:sz w:val="20"/>
          <w:szCs w:val="20"/>
        </w:rPr>
        <w:t>current</w:t>
      </w:r>
      <w:r>
        <w:rPr>
          <w:spacing w:val="13"/>
          <w:sz w:val="20"/>
          <w:szCs w:val="20"/>
        </w:rPr>
        <w:t xml:space="preserve"> </w:t>
      </w:r>
      <w:r>
        <w:rPr>
          <w:sz w:val="20"/>
          <w:szCs w:val="20"/>
        </w:rPr>
        <w:t>Feasibility</w:t>
      </w:r>
      <w:r>
        <w:rPr>
          <w:spacing w:val="13"/>
          <w:sz w:val="20"/>
          <w:szCs w:val="20"/>
        </w:rPr>
        <w:t xml:space="preserve"> </w:t>
      </w:r>
      <w:r>
        <w:rPr>
          <w:sz w:val="20"/>
          <w:szCs w:val="20"/>
        </w:rPr>
        <w:t>Letter</w:t>
      </w:r>
      <w:r>
        <w:rPr>
          <w:spacing w:val="15"/>
          <w:sz w:val="20"/>
          <w:szCs w:val="20"/>
        </w:rPr>
        <w:t xml:space="preserve"> </w:t>
      </w:r>
      <w:r>
        <w:rPr>
          <w:sz w:val="20"/>
          <w:szCs w:val="20"/>
        </w:rPr>
        <w:t>from</w:t>
      </w:r>
      <w:r>
        <w:rPr>
          <w:spacing w:val="11"/>
          <w:sz w:val="20"/>
          <w:szCs w:val="20"/>
        </w:rPr>
        <w:t xml:space="preserve"> </w:t>
      </w:r>
      <w:r>
        <w:rPr>
          <w:sz w:val="20"/>
          <w:szCs w:val="20"/>
        </w:rPr>
        <w:t>the</w:t>
      </w:r>
      <w:r>
        <w:rPr>
          <w:spacing w:val="11"/>
          <w:sz w:val="20"/>
          <w:szCs w:val="20"/>
        </w:rPr>
        <w:t xml:space="preserve"> </w:t>
      </w:r>
      <w:r>
        <w:rPr>
          <w:sz w:val="20"/>
          <w:szCs w:val="20"/>
        </w:rPr>
        <w:t>health</w:t>
      </w:r>
      <w:r>
        <w:rPr>
          <w:spacing w:val="13"/>
          <w:sz w:val="20"/>
          <w:szCs w:val="20"/>
        </w:rPr>
        <w:t xml:space="preserve"> </w:t>
      </w:r>
      <w:r>
        <w:rPr>
          <w:sz w:val="20"/>
          <w:szCs w:val="20"/>
        </w:rPr>
        <w:t>department</w:t>
      </w:r>
      <w:r>
        <w:rPr>
          <w:spacing w:val="-42"/>
          <w:sz w:val="20"/>
          <w:szCs w:val="20"/>
        </w:rPr>
        <w:t xml:space="preserve"> </w:t>
      </w:r>
      <w:r>
        <w:rPr>
          <w:sz w:val="20"/>
          <w:szCs w:val="20"/>
        </w:rPr>
        <w:t>that</w:t>
      </w:r>
      <w:r>
        <w:rPr>
          <w:spacing w:val="-1"/>
          <w:sz w:val="20"/>
          <w:szCs w:val="20"/>
        </w:rPr>
        <w:t xml:space="preserve"> </w:t>
      </w:r>
      <w:r>
        <w:rPr>
          <w:sz w:val="20"/>
          <w:szCs w:val="20"/>
        </w:rPr>
        <w:t>references</w:t>
      </w:r>
      <w:r>
        <w:rPr>
          <w:spacing w:val="1"/>
          <w:sz w:val="20"/>
          <w:szCs w:val="20"/>
        </w:rPr>
        <w:t xml:space="preserve"> </w:t>
      </w:r>
      <w:r>
        <w:rPr>
          <w:sz w:val="20"/>
          <w:szCs w:val="20"/>
        </w:rPr>
        <w:t>each</w:t>
      </w:r>
      <w:r>
        <w:rPr>
          <w:spacing w:val="1"/>
          <w:sz w:val="20"/>
          <w:szCs w:val="20"/>
        </w:rPr>
        <w:t xml:space="preserve"> </w:t>
      </w:r>
      <w:r>
        <w:rPr>
          <w:sz w:val="20"/>
          <w:szCs w:val="20"/>
        </w:rPr>
        <w:t>of</w:t>
      </w:r>
      <w:r>
        <w:rPr>
          <w:spacing w:val="-2"/>
          <w:sz w:val="20"/>
          <w:szCs w:val="20"/>
        </w:rPr>
        <w:t xml:space="preserve"> </w:t>
      </w:r>
      <w:r>
        <w:rPr>
          <w:sz w:val="20"/>
          <w:szCs w:val="20"/>
        </w:rPr>
        <w:t>the</w:t>
      </w:r>
      <w:r>
        <w:rPr>
          <w:spacing w:val="-1"/>
          <w:sz w:val="20"/>
          <w:szCs w:val="20"/>
        </w:rPr>
        <w:t xml:space="preserve"> </w:t>
      </w:r>
      <w:r>
        <w:rPr>
          <w:sz w:val="20"/>
          <w:szCs w:val="20"/>
        </w:rPr>
        <w:t>7</w:t>
      </w:r>
      <w:r>
        <w:rPr>
          <w:spacing w:val="3"/>
          <w:sz w:val="20"/>
          <w:szCs w:val="20"/>
        </w:rPr>
        <w:t xml:space="preserve"> </w:t>
      </w:r>
      <w:r>
        <w:rPr>
          <w:sz w:val="20"/>
          <w:szCs w:val="20"/>
        </w:rPr>
        <w:t>lots.</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0" w:lineRule="auto"/>
        <w:ind w:right="796"/>
        <w:contextualSpacing w:val="0"/>
        <w:rPr>
          <w:sz w:val="20"/>
          <w:szCs w:val="20"/>
        </w:rPr>
      </w:pPr>
      <w:r>
        <w:rPr>
          <w:sz w:val="20"/>
          <w:szCs w:val="20"/>
        </w:rPr>
        <w:t>An</w:t>
      </w:r>
      <w:r>
        <w:rPr>
          <w:spacing w:val="-7"/>
          <w:sz w:val="20"/>
          <w:szCs w:val="20"/>
        </w:rPr>
        <w:t xml:space="preserve"> </w:t>
      </w:r>
      <w:r>
        <w:rPr>
          <w:sz w:val="20"/>
          <w:szCs w:val="20"/>
        </w:rPr>
        <w:t>HOA</w:t>
      </w:r>
      <w:r>
        <w:rPr>
          <w:spacing w:val="-7"/>
          <w:sz w:val="20"/>
          <w:szCs w:val="20"/>
        </w:rPr>
        <w:t xml:space="preserve"> </w:t>
      </w:r>
      <w:r>
        <w:rPr>
          <w:sz w:val="20"/>
          <w:szCs w:val="20"/>
        </w:rPr>
        <w:t>will</w:t>
      </w:r>
      <w:r>
        <w:rPr>
          <w:spacing w:val="-8"/>
          <w:sz w:val="20"/>
          <w:szCs w:val="20"/>
        </w:rPr>
        <w:t xml:space="preserve"> </w:t>
      </w:r>
      <w:r>
        <w:rPr>
          <w:sz w:val="20"/>
          <w:szCs w:val="20"/>
        </w:rPr>
        <w:t>need</w:t>
      </w:r>
      <w:r>
        <w:rPr>
          <w:spacing w:val="-6"/>
          <w:sz w:val="20"/>
          <w:szCs w:val="20"/>
        </w:rPr>
        <w:t xml:space="preserve"> </w:t>
      </w:r>
      <w:r>
        <w:rPr>
          <w:sz w:val="20"/>
          <w:szCs w:val="20"/>
        </w:rPr>
        <w:t>to</w:t>
      </w:r>
      <w:r>
        <w:rPr>
          <w:spacing w:val="-6"/>
          <w:sz w:val="20"/>
          <w:szCs w:val="20"/>
        </w:rPr>
        <w:t xml:space="preserve"> </w:t>
      </w:r>
      <w:r>
        <w:rPr>
          <w:sz w:val="20"/>
          <w:szCs w:val="20"/>
        </w:rPr>
        <w:t>be</w:t>
      </w:r>
      <w:r>
        <w:rPr>
          <w:spacing w:val="-9"/>
          <w:sz w:val="20"/>
          <w:szCs w:val="20"/>
        </w:rPr>
        <w:t xml:space="preserve"> </w:t>
      </w:r>
      <w:r>
        <w:rPr>
          <w:sz w:val="20"/>
          <w:szCs w:val="20"/>
        </w:rPr>
        <w:t>registered</w:t>
      </w:r>
      <w:r>
        <w:rPr>
          <w:spacing w:val="-6"/>
          <w:sz w:val="20"/>
          <w:szCs w:val="20"/>
        </w:rPr>
        <w:t xml:space="preserve"> </w:t>
      </w:r>
      <w:r>
        <w:rPr>
          <w:sz w:val="20"/>
          <w:szCs w:val="20"/>
        </w:rPr>
        <w:t>with</w:t>
      </w:r>
      <w:r>
        <w:rPr>
          <w:spacing w:val="-7"/>
          <w:sz w:val="20"/>
          <w:szCs w:val="20"/>
        </w:rPr>
        <w:t xml:space="preserve"> </w:t>
      </w:r>
      <w:r>
        <w:rPr>
          <w:sz w:val="20"/>
          <w:szCs w:val="20"/>
        </w:rPr>
        <w:t>the</w:t>
      </w:r>
      <w:r>
        <w:rPr>
          <w:spacing w:val="-8"/>
          <w:sz w:val="20"/>
          <w:szCs w:val="20"/>
        </w:rPr>
        <w:t xml:space="preserve"> </w:t>
      </w:r>
      <w:r>
        <w:rPr>
          <w:sz w:val="20"/>
          <w:szCs w:val="20"/>
        </w:rPr>
        <w:t>state</w:t>
      </w:r>
      <w:r>
        <w:rPr>
          <w:spacing w:val="-7"/>
          <w:sz w:val="20"/>
          <w:szCs w:val="20"/>
        </w:rPr>
        <w:t xml:space="preserve"> </w:t>
      </w:r>
      <w:r>
        <w:rPr>
          <w:sz w:val="20"/>
          <w:szCs w:val="20"/>
        </w:rPr>
        <w:t>and</w:t>
      </w:r>
      <w:r>
        <w:rPr>
          <w:spacing w:val="-7"/>
          <w:sz w:val="20"/>
          <w:szCs w:val="20"/>
        </w:rPr>
        <w:t xml:space="preserve"> </w:t>
      </w:r>
      <w:r>
        <w:rPr>
          <w:sz w:val="20"/>
          <w:szCs w:val="20"/>
        </w:rPr>
        <w:t>proposed</w:t>
      </w:r>
      <w:r>
        <w:rPr>
          <w:spacing w:val="-6"/>
          <w:sz w:val="20"/>
          <w:szCs w:val="20"/>
        </w:rPr>
        <w:t xml:space="preserve"> </w:t>
      </w:r>
      <w:r>
        <w:rPr>
          <w:sz w:val="20"/>
          <w:szCs w:val="20"/>
        </w:rPr>
        <w:t>CC&amp;Rs</w:t>
      </w:r>
      <w:r>
        <w:rPr>
          <w:spacing w:val="-8"/>
          <w:sz w:val="20"/>
          <w:szCs w:val="20"/>
        </w:rPr>
        <w:t xml:space="preserve"> </w:t>
      </w:r>
      <w:r>
        <w:rPr>
          <w:sz w:val="20"/>
          <w:szCs w:val="20"/>
        </w:rPr>
        <w:t>will</w:t>
      </w:r>
      <w:r>
        <w:rPr>
          <w:spacing w:val="-8"/>
          <w:sz w:val="20"/>
          <w:szCs w:val="20"/>
        </w:rPr>
        <w:t xml:space="preserve"> </w:t>
      </w:r>
      <w:r>
        <w:rPr>
          <w:sz w:val="20"/>
          <w:szCs w:val="20"/>
        </w:rPr>
        <w:t>need</w:t>
      </w:r>
      <w:r>
        <w:rPr>
          <w:spacing w:val="-6"/>
          <w:sz w:val="20"/>
          <w:szCs w:val="20"/>
        </w:rPr>
        <w:t xml:space="preserve"> </w:t>
      </w:r>
      <w:r>
        <w:rPr>
          <w:sz w:val="20"/>
          <w:szCs w:val="20"/>
        </w:rPr>
        <w:t>to</w:t>
      </w:r>
      <w:r>
        <w:rPr>
          <w:spacing w:val="-7"/>
          <w:sz w:val="20"/>
          <w:szCs w:val="20"/>
        </w:rPr>
        <w:t xml:space="preserve"> </w:t>
      </w:r>
      <w:r>
        <w:rPr>
          <w:sz w:val="20"/>
          <w:szCs w:val="20"/>
        </w:rPr>
        <w:t>reviewed</w:t>
      </w:r>
      <w:r>
        <w:rPr>
          <w:spacing w:val="-6"/>
          <w:sz w:val="20"/>
          <w:szCs w:val="20"/>
        </w:rPr>
        <w:t xml:space="preserve"> </w:t>
      </w:r>
      <w:r>
        <w:rPr>
          <w:sz w:val="20"/>
          <w:szCs w:val="20"/>
        </w:rPr>
        <w:t>by</w:t>
      </w:r>
      <w:r>
        <w:rPr>
          <w:spacing w:val="-8"/>
          <w:sz w:val="20"/>
          <w:szCs w:val="20"/>
        </w:rPr>
        <w:t xml:space="preserve"> </w:t>
      </w:r>
      <w:r>
        <w:rPr>
          <w:sz w:val="20"/>
          <w:szCs w:val="20"/>
        </w:rPr>
        <w:t>County</w:t>
      </w:r>
      <w:r>
        <w:rPr>
          <w:spacing w:val="-9"/>
          <w:sz w:val="20"/>
          <w:szCs w:val="20"/>
        </w:rPr>
        <w:t xml:space="preserve"> </w:t>
      </w:r>
      <w:r>
        <w:rPr>
          <w:sz w:val="20"/>
          <w:szCs w:val="20"/>
        </w:rPr>
        <w:t>staff</w:t>
      </w:r>
      <w:r>
        <w:rPr>
          <w:spacing w:val="-8"/>
          <w:sz w:val="20"/>
          <w:szCs w:val="20"/>
        </w:rPr>
        <w:t xml:space="preserve"> </w:t>
      </w:r>
      <w:r>
        <w:rPr>
          <w:sz w:val="20"/>
          <w:szCs w:val="20"/>
        </w:rPr>
        <w:t>to</w:t>
      </w:r>
      <w:r>
        <w:rPr>
          <w:spacing w:val="-6"/>
          <w:sz w:val="20"/>
          <w:szCs w:val="20"/>
        </w:rPr>
        <w:t xml:space="preserve"> </w:t>
      </w:r>
      <w:r>
        <w:rPr>
          <w:sz w:val="20"/>
          <w:szCs w:val="20"/>
        </w:rPr>
        <w:t>verify</w:t>
      </w:r>
      <w:r>
        <w:rPr>
          <w:spacing w:val="-43"/>
          <w:sz w:val="20"/>
          <w:szCs w:val="20"/>
        </w:rPr>
        <w:t xml:space="preserve"> </w:t>
      </w:r>
      <w:r>
        <w:rPr>
          <w:sz w:val="20"/>
          <w:szCs w:val="20"/>
        </w:rPr>
        <w:t>long-term</w:t>
      </w:r>
      <w:r>
        <w:rPr>
          <w:spacing w:val="-3"/>
          <w:sz w:val="20"/>
          <w:szCs w:val="20"/>
        </w:rPr>
        <w:t xml:space="preserve"> </w:t>
      </w:r>
      <w:r>
        <w:rPr>
          <w:sz w:val="20"/>
          <w:szCs w:val="20"/>
        </w:rPr>
        <w:t>maintenance</w:t>
      </w:r>
      <w:r>
        <w:rPr>
          <w:spacing w:val="-3"/>
          <w:sz w:val="20"/>
          <w:szCs w:val="20"/>
        </w:rPr>
        <w:t xml:space="preserve"> </w:t>
      </w:r>
      <w:r>
        <w:rPr>
          <w:sz w:val="20"/>
          <w:szCs w:val="20"/>
        </w:rPr>
        <w:t>of</w:t>
      </w:r>
      <w:r>
        <w:rPr>
          <w:spacing w:val="-3"/>
          <w:sz w:val="20"/>
          <w:szCs w:val="20"/>
        </w:rPr>
        <w:t xml:space="preserve"> </w:t>
      </w:r>
      <w:r>
        <w:rPr>
          <w:sz w:val="20"/>
          <w:szCs w:val="20"/>
        </w:rPr>
        <w:t>the access</w:t>
      </w:r>
      <w:r>
        <w:rPr>
          <w:spacing w:val="-3"/>
          <w:sz w:val="20"/>
          <w:szCs w:val="20"/>
        </w:rPr>
        <w:t xml:space="preserve"> </w:t>
      </w:r>
      <w:r>
        <w:rPr>
          <w:sz w:val="20"/>
          <w:szCs w:val="20"/>
        </w:rPr>
        <w:t>easement</w:t>
      </w:r>
      <w:r>
        <w:rPr>
          <w:spacing w:val="-1"/>
          <w:sz w:val="20"/>
          <w:szCs w:val="20"/>
        </w:rPr>
        <w:t xml:space="preserve"> </w:t>
      </w:r>
      <w:r>
        <w:rPr>
          <w:sz w:val="20"/>
          <w:szCs w:val="20"/>
        </w:rPr>
        <w:t>has</w:t>
      </w:r>
      <w:r>
        <w:rPr>
          <w:spacing w:val="-3"/>
          <w:sz w:val="20"/>
          <w:szCs w:val="20"/>
        </w:rPr>
        <w:t xml:space="preserve"> </w:t>
      </w:r>
      <w:r>
        <w:rPr>
          <w:sz w:val="20"/>
          <w:szCs w:val="20"/>
        </w:rPr>
        <w:t>been</w:t>
      </w:r>
      <w:r>
        <w:rPr>
          <w:spacing w:val="-1"/>
          <w:sz w:val="20"/>
          <w:szCs w:val="20"/>
        </w:rPr>
        <w:t xml:space="preserve"> </w:t>
      </w:r>
      <w:r>
        <w:rPr>
          <w:sz w:val="20"/>
          <w:szCs w:val="20"/>
        </w:rPr>
        <w:t>addressed</w:t>
      </w:r>
      <w:r>
        <w:rPr>
          <w:spacing w:val="-1"/>
          <w:sz w:val="20"/>
          <w:szCs w:val="20"/>
        </w:rPr>
        <w:t xml:space="preserve"> </w:t>
      </w:r>
      <w:r>
        <w:rPr>
          <w:sz w:val="20"/>
          <w:szCs w:val="20"/>
        </w:rPr>
        <w:t>prior</w:t>
      </w:r>
      <w:r>
        <w:rPr>
          <w:spacing w:val="-1"/>
          <w:sz w:val="20"/>
          <w:szCs w:val="20"/>
        </w:rPr>
        <w:t xml:space="preserve"> </w:t>
      </w:r>
      <w:r>
        <w:rPr>
          <w:sz w:val="20"/>
          <w:szCs w:val="20"/>
        </w:rPr>
        <w:t>to</w:t>
      </w:r>
      <w:r>
        <w:rPr>
          <w:spacing w:val="-1"/>
          <w:sz w:val="20"/>
          <w:szCs w:val="20"/>
        </w:rPr>
        <w:t xml:space="preserve"> </w:t>
      </w:r>
      <w:r>
        <w:rPr>
          <w:sz w:val="20"/>
          <w:szCs w:val="20"/>
        </w:rPr>
        <w:t>the</w:t>
      </w:r>
      <w:r>
        <w:rPr>
          <w:spacing w:val="-3"/>
          <w:sz w:val="20"/>
          <w:szCs w:val="20"/>
        </w:rPr>
        <w:t xml:space="preserve"> </w:t>
      </w:r>
      <w:r>
        <w:rPr>
          <w:sz w:val="20"/>
          <w:szCs w:val="20"/>
        </w:rPr>
        <w:t>recording of</w:t>
      </w:r>
      <w:r>
        <w:rPr>
          <w:spacing w:val="-3"/>
          <w:sz w:val="20"/>
          <w:szCs w:val="20"/>
        </w:rPr>
        <w:t xml:space="preserve"> </w:t>
      </w:r>
      <w:r>
        <w:rPr>
          <w:sz w:val="20"/>
          <w:szCs w:val="20"/>
        </w:rPr>
        <w:t>a</w:t>
      </w:r>
      <w:r>
        <w:rPr>
          <w:spacing w:val="-1"/>
          <w:sz w:val="20"/>
          <w:szCs w:val="20"/>
        </w:rPr>
        <w:t xml:space="preserve"> </w:t>
      </w:r>
      <w:r>
        <w:rPr>
          <w:sz w:val="20"/>
          <w:szCs w:val="20"/>
        </w:rPr>
        <w:t>final</w:t>
      </w:r>
      <w:r>
        <w:rPr>
          <w:spacing w:val="-1"/>
          <w:sz w:val="20"/>
          <w:szCs w:val="20"/>
        </w:rPr>
        <w:t xml:space="preserve"> </w:t>
      </w:r>
      <w:r>
        <w:rPr>
          <w:sz w:val="20"/>
          <w:szCs w:val="20"/>
        </w:rPr>
        <w:t>plat</w:t>
      </w:r>
      <w:r>
        <w:rPr>
          <w:spacing w:val="-1"/>
          <w:sz w:val="20"/>
          <w:szCs w:val="20"/>
        </w:rPr>
        <w:t xml:space="preserve"> </w:t>
      </w:r>
      <w:r>
        <w:rPr>
          <w:sz w:val="20"/>
          <w:szCs w:val="20"/>
        </w:rPr>
        <w:t>mylar.</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3" w:lineRule="exact"/>
        <w:ind w:hanging="361"/>
        <w:contextualSpacing w:val="0"/>
        <w:rPr>
          <w:sz w:val="20"/>
          <w:szCs w:val="20"/>
        </w:rPr>
      </w:pPr>
      <w:r>
        <w:rPr>
          <w:sz w:val="20"/>
          <w:szCs w:val="20"/>
        </w:rPr>
        <w:t>No-parking</w:t>
      </w:r>
      <w:r>
        <w:rPr>
          <w:spacing w:val="-3"/>
          <w:sz w:val="20"/>
          <w:szCs w:val="20"/>
        </w:rPr>
        <w:t xml:space="preserve"> </w:t>
      </w:r>
      <w:r>
        <w:rPr>
          <w:sz w:val="20"/>
          <w:szCs w:val="20"/>
        </w:rPr>
        <w:t>signs shall</w:t>
      </w:r>
      <w:r>
        <w:rPr>
          <w:spacing w:val="-2"/>
          <w:sz w:val="20"/>
          <w:szCs w:val="20"/>
        </w:rPr>
        <w:t xml:space="preserve"> </w:t>
      </w:r>
      <w:r>
        <w:rPr>
          <w:sz w:val="20"/>
          <w:szCs w:val="20"/>
        </w:rPr>
        <w:t>be</w:t>
      </w:r>
      <w:r>
        <w:rPr>
          <w:spacing w:val="-3"/>
          <w:sz w:val="20"/>
          <w:szCs w:val="20"/>
        </w:rPr>
        <w:t xml:space="preserve"> </w:t>
      </w:r>
      <w:r>
        <w:rPr>
          <w:sz w:val="20"/>
          <w:szCs w:val="20"/>
        </w:rPr>
        <w:t>installed</w:t>
      </w:r>
      <w:r>
        <w:rPr>
          <w:spacing w:val="-2"/>
          <w:sz w:val="20"/>
          <w:szCs w:val="20"/>
        </w:rPr>
        <w:t xml:space="preserve"> </w:t>
      </w:r>
      <w:r>
        <w:rPr>
          <w:sz w:val="20"/>
          <w:szCs w:val="20"/>
        </w:rPr>
        <w:t>along</w:t>
      </w:r>
      <w:r>
        <w:rPr>
          <w:spacing w:val="-2"/>
          <w:sz w:val="20"/>
          <w:szCs w:val="20"/>
        </w:rPr>
        <w:t xml:space="preserve"> </w:t>
      </w:r>
      <w:r>
        <w:rPr>
          <w:sz w:val="20"/>
          <w:szCs w:val="20"/>
        </w:rPr>
        <w:t>the</w:t>
      </w:r>
      <w:r>
        <w:rPr>
          <w:spacing w:val="-3"/>
          <w:sz w:val="20"/>
          <w:szCs w:val="20"/>
        </w:rPr>
        <w:t xml:space="preserve"> </w:t>
      </w:r>
      <w:r>
        <w:rPr>
          <w:sz w:val="20"/>
          <w:szCs w:val="20"/>
        </w:rPr>
        <w:t>no-climb</w:t>
      </w:r>
      <w:r>
        <w:rPr>
          <w:spacing w:val="-2"/>
          <w:sz w:val="20"/>
          <w:szCs w:val="20"/>
        </w:rPr>
        <w:t xml:space="preserve"> </w:t>
      </w:r>
      <w:r>
        <w:rPr>
          <w:sz w:val="20"/>
          <w:szCs w:val="20"/>
        </w:rPr>
        <w:t>fence</w:t>
      </w:r>
      <w:r>
        <w:rPr>
          <w:spacing w:val="-3"/>
          <w:sz w:val="20"/>
          <w:szCs w:val="20"/>
        </w:rPr>
        <w:t xml:space="preserve"> </w:t>
      </w:r>
      <w:r>
        <w:rPr>
          <w:sz w:val="20"/>
          <w:szCs w:val="20"/>
        </w:rPr>
        <w:t>along</w:t>
      </w:r>
      <w:r>
        <w:rPr>
          <w:spacing w:val="-3"/>
          <w:sz w:val="20"/>
          <w:szCs w:val="20"/>
        </w:rPr>
        <w:t xml:space="preserve"> </w:t>
      </w:r>
      <w:r>
        <w:rPr>
          <w:sz w:val="20"/>
          <w:szCs w:val="20"/>
        </w:rPr>
        <w:t>the</w:t>
      </w:r>
      <w:r>
        <w:rPr>
          <w:spacing w:val="-2"/>
          <w:sz w:val="20"/>
          <w:szCs w:val="20"/>
        </w:rPr>
        <w:t xml:space="preserve"> </w:t>
      </w:r>
      <w:r>
        <w:rPr>
          <w:sz w:val="20"/>
          <w:szCs w:val="20"/>
        </w:rPr>
        <w:t>southern</w:t>
      </w:r>
      <w:r>
        <w:rPr>
          <w:spacing w:val="-2"/>
          <w:sz w:val="20"/>
          <w:szCs w:val="20"/>
        </w:rPr>
        <w:t xml:space="preserve"> </w:t>
      </w:r>
      <w:r>
        <w:rPr>
          <w:sz w:val="20"/>
          <w:szCs w:val="20"/>
        </w:rPr>
        <w:t>boundary</w:t>
      </w:r>
      <w:r>
        <w:rPr>
          <w:spacing w:val="-4"/>
          <w:sz w:val="20"/>
          <w:szCs w:val="20"/>
        </w:rPr>
        <w:t xml:space="preserve"> </w:t>
      </w:r>
      <w:r>
        <w:rPr>
          <w:sz w:val="20"/>
          <w:szCs w:val="20"/>
        </w:rPr>
        <w:t>line.</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0" w:lineRule="auto"/>
        <w:ind w:right="805"/>
        <w:contextualSpacing w:val="0"/>
        <w:rPr>
          <w:sz w:val="20"/>
          <w:szCs w:val="20"/>
        </w:rPr>
      </w:pPr>
      <w:r>
        <w:rPr>
          <w:sz w:val="20"/>
          <w:szCs w:val="20"/>
        </w:rPr>
        <w:t>Fire</w:t>
      </w:r>
      <w:r>
        <w:rPr>
          <w:spacing w:val="18"/>
          <w:sz w:val="20"/>
          <w:szCs w:val="20"/>
        </w:rPr>
        <w:t xml:space="preserve"> </w:t>
      </w:r>
      <w:r>
        <w:rPr>
          <w:sz w:val="20"/>
          <w:szCs w:val="20"/>
        </w:rPr>
        <w:t>hydrants</w:t>
      </w:r>
      <w:r>
        <w:rPr>
          <w:spacing w:val="21"/>
          <w:sz w:val="20"/>
          <w:szCs w:val="20"/>
        </w:rPr>
        <w:t xml:space="preserve"> </w:t>
      </w:r>
      <w:r>
        <w:rPr>
          <w:sz w:val="20"/>
          <w:szCs w:val="20"/>
        </w:rPr>
        <w:t>will</w:t>
      </w:r>
      <w:r>
        <w:rPr>
          <w:spacing w:val="20"/>
          <w:sz w:val="20"/>
          <w:szCs w:val="20"/>
        </w:rPr>
        <w:t xml:space="preserve"> </w:t>
      </w:r>
      <w:r>
        <w:rPr>
          <w:sz w:val="20"/>
          <w:szCs w:val="20"/>
        </w:rPr>
        <w:t>need</w:t>
      </w:r>
      <w:r>
        <w:rPr>
          <w:spacing w:val="20"/>
          <w:sz w:val="20"/>
          <w:szCs w:val="20"/>
        </w:rPr>
        <w:t xml:space="preserve"> </w:t>
      </w:r>
      <w:r>
        <w:rPr>
          <w:sz w:val="20"/>
          <w:szCs w:val="20"/>
        </w:rPr>
        <w:t>to</w:t>
      </w:r>
      <w:r>
        <w:rPr>
          <w:spacing w:val="22"/>
          <w:sz w:val="20"/>
          <w:szCs w:val="20"/>
        </w:rPr>
        <w:t xml:space="preserve"> </w:t>
      </w:r>
      <w:r>
        <w:rPr>
          <w:sz w:val="20"/>
          <w:szCs w:val="20"/>
        </w:rPr>
        <w:t>be</w:t>
      </w:r>
      <w:r>
        <w:rPr>
          <w:spacing w:val="21"/>
          <w:sz w:val="20"/>
          <w:szCs w:val="20"/>
        </w:rPr>
        <w:t xml:space="preserve"> </w:t>
      </w:r>
      <w:r>
        <w:rPr>
          <w:sz w:val="20"/>
          <w:szCs w:val="20"/>
        </w:rPr>
        <w:t>installed</w:t>
      </w:r>
      <w:r>
        <w:rPr>
          <w:spacing w:val="22"/>
          <w:sz w:val="20"/>
          <w:szCs w:val="20"/>
        </w:rPr>
        <w:t xml:space="preserve"> </w:t>
      </w:r>
      <w:r>
        <w:rPr>
          <w:sz w:val="20"/>
          <w:szCs w:val="20"/>
        </w:rPr>
        <w:t>at</w:t>
      </w:r>
      <w:r>
        <w:rPr>
          <w:spacing w:val="21"/>
          <w:sz w:val="20"/>
          <w:szCs w:val="20"/>
        </w:rPr>
        <w:t xml:space="preserve"> </w:t>
      </w:r>
      <w:r>
        <w:rPr>
          <w:sz w:val="20"/>
          <w:szCs w:val="20"/>
        </w:rPr>
        <w:t>a</w:t>
      </w:r>
      <w:r>
        <w:rPr>
          <w:spacing w:val="22"/>
          <w:sz w:val="20"/>
          <w:szCs w:val="20"/>
        </w:rPr>
        <w:t xml:space="preserve"> </w:t>
      </w:r>
      <w:r>
        <w:rPr>
          <w:sz w:val="20"/>
          <w:szCs w:val="20"/>
        </w:rPr>
        <w:t>spacing</w:t>
      </w:r>
      <w:r>
        <w:rPr>
          <w:spacing w:val="20"/>
          <w:sz w:val="20"/>
          <w:szCs w:val="20"/>
        </w:rPr>
        <w:t xml:space="preserve"> </w:t>
      </w:r>
      <w:r>
        <w:rPr>
          <w:sz w:val="20"/>
          <w:szCs w:val="20"/>
        </w:rPr>
        <w:t>of</w:t>
      </w:r>
      <w:r>
        <w:rPr>
          <w:spacing w:val="20"/>
          <w:sz w:val="20"/>
          <w:szCs w:val="20"/>
        </w:rPr>
        <w:t xml:space="preserve"> </w:t>
      </w:r>
      <w:r>
        <w:rPr>
          <w:sz w:val="20"/>
          <w:szCs w:val="20"/>
        </w:rPr>
        <w:t>no</w:t>
      </w:r>
      <w:r>
        <w:rPr>
          <w:spacing w:val="23"/>
          <w:sz w:val="20"/>
          <w:szCs w:val="20"/>
        </w:rPr>
        <w:t xml:space="preserve"> </w:t>
      </w:r>
      <w:r>
        <w:rPr>
          <w:sz w:val="20"/>
          <w:szCs w:val="20"/>
        </w:rPr>
        <w:t>more</w:t>
      </w:r>
      <w:r>
        <w:rPr>
          <w:spacing w:val="19"/>
          <w:sz w:val="20"/>
          <w:szCs w:val="20"/>
        </w:rPr>
        <w:t xml:space="preserve"> </w:t>
      </w:r>
      <w:r>
        <w:rPr>
          <w:sz w:val="20"/>
          <w:szCs w:val="20"/>
        </w:rPr>
        <w:t>than</w:t>
      </w:r>
      <w:r>
        <w:rPr>
          <w:spacing w:val="20"/>
          <w:sz w:val="20"/>
          <w:szCs w:val="20"/>
        </w:rPr>
        <w:t xml:space="preserve"> </w:t>
      </w:r>
      <w:r>
        <w:rPr>
          <w:sz w:val="20"/>
          <w:szCs w:val="20"/>
        </w:rPr>
        <w:t>500’</w:t>
      </w:r>
      <w:r>
        <w:rPr>
          <w:spacing w:val="20"/>
          <w:sz w:val="20"/>
          <w:szCs w:val="20"/>
        </w:rPr>
        <w:t xml:space="preserve"> </w:t>
      </w:r>
      <w:r>
        <w:rPr>
          <w:sz w:val="20"/>
          <w:szCs w:val="20"/>
        </w:rPr>
        <w:t>apart.</w:t>
      </w:r>
      <w:r>
        <w:rPr>
          <w:spacing w:val="22"/>
          <w:sz w:val="20"/>
          <w:szCs w:val="20"/>
        </w:rPr>
        <w:t xml:space="preserve"> </w:t>
      </w:r>
      <w:r>
        <w:rPr>
          <w:sz w:val="20"/>
          <w:szCs w:val="20"/>
        </w:rPr>
        <w:t>These</w:t>
      </w:r>
      <w:r>
        <w:rPr>
          <w:spacing w:val="21"/>
          <w:sz w:val="20"/>
          <w:szCs w:val="20"/>
        </w:rPr>
        <w:t xml:space="preserve"> </w:t>
      </w:r>
      <w:r>
        <w:rPr>
          <w:sz w:val="20"/>
          <w:szCs w:val="20"/>
        </w:rPr>
        <w:t>hydrants</w:t>
      </w:r>
      <w:r>
        <w:rPr>
          <w:spacing w:val="19"/>
          <w:sz w:val="20"/>
          <w:szCs w:val="20"/>
        </w:rPr>
        <w:t xml:space="preserve"> </w:t>
      </w:r>
      <w:r>
        <w:rPr>
          <w:sz w:val="20"/>
          <w:szCs w:val="20"/>
        </w:rPr>
        <w:t>will</w:t>
      </w:r>
      <w:r>
        <w:rPr>
          <w:spacing w:val="22"/>
          <w:sz w:val="20"/>
          <w:szCs w:val="20"/>
        </w:rPr>
        <w:t xml:space="preserve"> </w:t>
      </w:r>
      <w:r>
        <w:rPr>
          <w:sz w:val="20"/>
          <w:szCs w:val="20"/>
        </w:rPr>
        <w:t>need</w:t>
      </w:r>
      <w:r>
        <w:rPr>
          <w:spacing w:val="20"/>
          <w:sz w:val="20"/>
          <w:szCs w:val="20"/>
        </w:rPr>
        <w:t xml:space="preserve"> </w:t>
      </w:r>
      <w:r>
        <w:rPr>
          <w:sz w:val="20"/>
          <w:szCs w:val="20"/>
        </w:rPr>
        <w:t>to</w:t>
      </w:r>
      <w:r>
        <w:rPr>
          <w:spacing w:val="22"/>
          <w:sz w:val="20"/>
          <w:szCs w:val="20"/>
        </w:rPr>
        <w:t xml:space="preserve"> </w:t>
      </w:r>
      <w:r>
        <w:rPr>
          <w:sz w:val="20"/>
          <w:szCs w:val="20"/>
        </w:rPr>
        <w:t>be</w:t>
      </w:r>
      <w:r>
        <w:rPr>
          <w:spacing w:val="-42"/>
          <w:sz w:val="20"/>
          <w:szCs w:val="20"/>
        </w:rPr>
        <w:t xml:space="preserve"> </w:t>
      </w:r>
      <w:r>
        <w:rPr>
          <w:sz w:val="20"/>
          <w:szCs w:val="20"/>
        </w:rPr>
        <w:t>installed</w:t>
      </w:r>
      <w:r>
        <w:rPr>
          <w:spacing w:val="-1"/>
          <w:sz w:val="20"/>
          <w:szCs w:val="20"/>
        </w:rPr>
        <w:t xml:space="preserve"> </w:t>
      </w:r>
      <w:r>
        <w:rPr>
          <w:sz w:val="20"/>
          <w:szCs w:val="20"/>
        </w:rPr>
        <w:t>or escrowed for</w:t>
      </w:r>
      <w:r>
        <w:rPr>
          <w:spacing w:val="-1"/>
          <w:sz w:val="20"/>
          <w:szCs w:val="20"/>
        </w:rPr>
        <w:t xml:space="preserve"> </w:t>
      </w:r>
      <w:r>
        <w:rPr>
          <w:sz w:val="20"/>
          <w:szCs w:val="20"/>
        </w:rPr>
        <w:t>prior the</w:t>
      </w:r>
      <w:r>
        <w:rPr>
          <w:spacing w:val="-1"/>
          <w:sz w:val="20"/>
          <w:szCs w:val="20"/>
        </w:rPr>
        <w:t xml:space="preserve"> </w:t>
      </w:r>
      <w:r>
        <w:rPr>
          <w:sz w:val="20"/>
          <w:szCs w:val="20"/>
        </w:rPr>
        <w:t>recording</w:t>
      </w:r>
      <w:r>
        <w:rPr>
          <w:spacing w:val="-1"/>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z w:val="20"/>
          <w:szCs w:val="20"/>
        </w:rPr>
        <w:t xml:space="preserve">final plat </w:t>
      </w:r>
      <w:proofErr w:type="gramStart"/>
      <w:r>
        <w:rPr>
          <w:sz w:val="20"/>
          <w:szCs w:val="20"/>
        </w:rPr>
        <w:t>mylar</w:t>
      </w:r>
      <w:proofErr w:type="gramEnd"/>
      <w:r>
        <w:rPr>
          <w:sz w:val="20"/>
          <w:szCs w:val="20"/>
        </w:rPr>
        <w:t>.</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0" w:lineRule="auto"/>
        <w:ind w:right="798"/>
        <w:contextualSpacing w:val="0"/>
        <w:rPr>
          <w:sz w:val="20"/>
          <w:szCs w:val="20"/>
        </w:rPr>
      </w:pPr>
      <w:r>
        <w:rPr>
          <w:sz w:val="20"/>
          <w:szCs w:val="20"/>
        </w:rPr>
        <w:t>The</w:t>
      </w:r>
      <w:r>
        <w:rPr>
          <w:spacing w:val="-4"/>
          <w:sz w:val="20"/>
          <w:szCs w:val="20"/>
        </w:rPr>
        <w:t xml:space="preserve"> </w:t>
      </w:r>
      <w:r>
        <w:rPr>
          <w:sz w:val="20"/>
          <w:szCs w:val="20"/>
        </w:rPr>
        <w:t>proposed</w:t>
      </w:r>
      <w:r>
        <w:rPr>
          <w:spacing w:val="-2"/>
          <w:sz w:val="20"/>
          <w:szCs w:val="20"/>
        </w:rPr>
        <w:t xml:space="preserve"> </w:t>
      </w:r>
      <w:r>
        <w:rPr>
          <w:sz w:val="20"/>
          <w:szCs w:val="20"/>
        </w:rPr>
        <w:t>26-foot</w:t>
      </w:r>
      <w:r>
        <w:rPr>
          <w:spacing w:val="-2"/>
          <w:sz w:val="20"/>
          <w:szCs w:val="20"/>
        </w:rPr>
        <w:t xml:space="preserve"> </w:t>
      </w:r>
      <w:r>
        <w:rPr>
          <w:sz w:val="20"/>
          <w:szCs w:val="20"/>
        </w:rPr>
        <w:t>wide</w:t>
      </w:r>
      <w:r>
        <w:rPr>
          <w:spacing w:val="-4"/>
          <w:sz w:val="20"/>
          <w:szCs w:val="20"/>
        </w:rPr>
        <w:t xml:space="preserve"> </w:t>
      </w:r>
      <w:r>
        <w:rPr>
          <w:sz w:val="20"/>
          <w:szCs w:val="20"/>
        </w:rPr>
        <w:t>access</w:t>
      </w:r>
      <w:r>
        <w:rPr>
          <w:spacing w:val="-4"/>
          <w:sz w:val="20"/>
          <w:szCs w:val="20"/>
        </w:rPr>
        <w:t xml:space="preserve"> </w:t>
      </w:r>
      <w:r>
        <w:rPr>
          <w:sz w:val="20"/>
          <w:szCs w:val="20"/>
        </w:rPr>
        <w:t>easement</w:t>
      </w:r>
      <w:r>
        <w:rPr>
          <w:spacing w:val="-2"/>
          <w:sz w:val="20"/>
          <w:szCs w:val="20"/>
        </w:rPr>
        <w:t xml:space="preserve"> </w:t>
      </w:r>
      <w:r>
        <w:rPr>
          <w:sz w:val="20"/>
          <w:szCs w:val="20"/>
        </w:rPr>
        <w:t>will</w:t>
      </w:r>
      <w:r>
        <w:rPr>
          <w:spacing w:val="-3"/>
          <w:sz w:val="20"/>
          <w:szCs w:val="20"/>
        </w:rPr>
        <w:t xml:space="preserve"> </w:t>
      </w:r>
      <w:r>
        <w:rPr>
          <w:sz w:val="20"/>
          <w:szCs w:val="20"/>
        </w:rPr>
        <w:t>need</w:t>
      </w:r>
      <w:r>
        <w:rPr>
          <w:spacing w:val="-3"/>
          <w:sz w:val="20"/>
          <w:szCs w:val="20"/>
        </w:rPr>
        <w:t xml:space="preserve"> </w:t>
      </w:r>
      <w:r>
        <w:rPr>
          <w:sz w:val="20"/>
          <w:szCs w:val="20"/>
        </w:rPr>
        <w:t>to</w:t>
      </w:r>
      <w:r>
        <w:rPr>
          <w:spacing w:val="-2"/>
          <w:sz w:val="20"/>
          <w:szCs w:val="20"/>
        </w:rPr>
        <w:t xml:space="preserve"> </w:t>
      </w:r>
      <w:r>
        <w:rPr>
          <w:sz w:val="20"/>
          <w:szCs w:val="20"/>
        </w:rPr>
        <w:t>be</w:t>
      </w:r>
      <w:r>
        <w:rPr>
          <w:spacing w:val="-3"/>
          <w:sz w:val="20"/>
          <w:szCs w:val="20"/>
        </w:rPr>
        <w:t xml:space="preserve"> </w:t>
      </w:r>
      <w:r>
        <w:rPr>
          <w:sz w:val="20"/>
          <w:szCs w:val="20"/>
        </w:rPr>
        <w:t>improved</w:t>
      </w:r>
      <w:r>
        <w:rPr>
          <w:spacing w:val="-2"/>
          <w:sz w:val="20"/>
          <w:szCs w:val="20"/>
        </w:rPr>
        <w:t xml:space="preserve"> </w:t>
      </w:r>
      <w:r>
        <w:rPr>
          <w:sz w:val="20"/>
          <w:szCs w:val="20"/>
        </w:rPr>
        <w:t>to</w:t>
      </w:r>
      <w:r>
        <w:rPr>
          <w:spacing w:val="-3"/>
          <w:sz w:val="20"/>
          <w:szCs w:val="20"/>
        </w:rPr>
        <w:t xml:space="preserve"> </w:t>
      </w:r>
      <w:r>
        <w:rPr>
          <w:sz w:val="20"/>
          <w:szCs w:val="20"/>
        </w:rPr>
        <w:t>the</w:t>
      </w:r>
      <w:r>
        <w:rPr>
          <w:spacing w:val="-3"/>
          <w:sz w:val="20"/>
          <w:szCs w:val="20"/>
        </w:rPr>
        <w:t xml:space="preserve"> </w:t>
      </w:r>
      <w:r>
        <w:rPr>
          <w:sz w:val="20"/>
          <w:szCs w:val="20"/>
        </w:rPr>
        <w:t>access</w:t>
      </w:r>
      <w:r>
        <w:rPr>
          <w:spacing w:val="-1"/>
          <w:sz w:val="20"/>
          <w:szCs w:val="20"/>
        </w:rPr>
        <w:t xml:space="preserve"> </w:t>
      </w:r>
      <w:r>
        <w:rPr>
          <w:sz w:val="20"/>
          <w:szCs w:val="20"/>
        </w:rPr>
        <w:t>standards</w:t>
      </w:r>
      <w:r>
        <w:rPr>
          <w:spacing w:val="-4"/>
          <w:sz w:val="20"/>
          <w:szCs w:val="20"/>
        </w:rPr>
        <w:t xml:space="preserve"> </w:t>
      </w:r>
      <w:r>
        <w:rPr>
          <w:sz w:val="20"/>
          <w:szCs w:val="20"/>
        </w:rPr>
        <w:t>of</w:t>
      </w:r>
      <w:r>
        <w:rPr>
          <w:spacing w:val="-5"/>
          <w:sz w:val="20"/>
          <w:szCs w:val="20"/>
        </w:rPr>
        <w:t xml:space="preserve"> </w:t>
      </w:r>
      <w:r>
        <w:rPr>
          <w:sz w:val="20"/>
          <w:szCs w:val="20"/>
        </w:rPr>
        <w:t>LUC</w:t>
      </w:r>
      <w:r>
        <w:rPr>
          <w:spacing w:val="-3"/>
          <w:sz w:val="20"/>
          <w:szCs w:val="20"/>
        </w:rPr>
        <w:t xml:space="preserve"> </w:t>
      </w:r>
      <w:r>
        <w:rPr>
          <w:sz w:val="20"/>
          <w:szCs w:val="20"/>
        </w:rPr>
        <w:t>Sec.</w:t>
      </w:r>
      <w:r>
        <w:rPr>
          <w:spacing w:val="4"/>
          <w:sz w:val="20"/>
          <w:szCs w:val="20"/>
        </w:rPr>
        <w:t xml:space="preserve"> </w:t>
      </w:r>
      <w:r>
        <w:rPr>
          <w:sz w:val="20"/>
          <w:szCs w:val="20"/>
        </w:rPr>
        <w:t>108-7-29</w:t>
      </w:r>
      <w:r>
        <w:rPr>
          <w:spacing w:val="-42"/>
          <w:sz w:val="20"/>
          <w:szCs w:val="20"/>
        </w:rPr>
        <w:t xml:space="preserve"> </w:t>
      </w:r>
      <w:r>
        <w:rPr>
          <w:sz w:val="20"/>
          <w:szCs w:val="20"/>
        </w:rPr>
        <w:t>or</w:t>
      </w:r>
      <w:r>
        <w:rPr>
          <w:spacing w:val="-1"/>
          <w:sz w:val="20"/>
          <w:szCs w:val="20"/>
        </w:rPr>
        <w:t xml:space="preserve"> </w:t>
      </w:r>
      <w:r>
        <w:rPr>
          <w:sz w:val="20"/>
          <w:szCs w:val="20"/>
        </w:rPr>
        <w:t>escrowed for prior to the</w:t>
      </w:r>
      <w:r>
        <w:rPr>
          <w:spacing w:val="-2"/>
          <w:sz w:val="20"/>
          <w:szCs w:val="20"/>
        </w:rPr>
        <w:t xml:space="preserve"> </w:t>
      </w:r>
      <w:r>
        <w:rPr>
          <w:sz w:val="20"/>
          <w:szCs w:val="20"/>
        </w:rPr>
        <w:t>recording</w:t>
      </w:r>
      <w:r>
        <w:rPr>
          <w:spacing w:val="-1"/>
          <w:sz w:val="20"/>
          <w:szCs w:val="20"/>
        </w:rPr>
        <w:t xml:space="preserve"> </w:t>
      </w:r>
      <w:r>
        <w:rPr>
          <w:sz w:val="20"/>
          <w:szCs w:val="20"/>
        </w:rPr>
        <w:t>of</w:t>
      </w:r>
      <w:r>
        <w:rPr>
          <w:spacing w:val="-2"/>
          <w:sz w:val="20"/>
          <w:szCs w:val="20"/>
        </w:rPr>
        <w:t xml:space="preserve"> </w:t>
      </w:r>
      <w:r>
        <w:rPr>
          <w:sz w:val="20"/>
          <w:szCs w:val="20"/>
        </w:rPr>
        <w:t>the</w:t>
      </w:r>
      <w:r>
        <w:rPr>
          <w:spacing w:val="-1"/>
          <w:sz w:val="20"/>
          <w:szCs w:val="20"/>
        </w:rPr>
        <w:t xml:space="preserve"> </w:t>
      </w:r>
      <w:r>
        <w:rPr>
          <w:sz w:val="20"/>
          <w:szCs w:val="20"/>
        </w:rPr>
        <w:t>final plat</w:t>
      </w:r>
      <w:r>
        <w:rPr>
          <w:spacing w:val="-1"/>
          <w:sz w:val="20"/>
          <w:szCs w:val="20"/>
        </w:rPr>
        <w:t xml:space="preserve"> </w:t>
      </w:r>
      <w:r>
        <w:rPr>
          <w:sz w:val="20"/>
          <w:szCs w:val="20"/>
        </w:rPr>
        <w:t>mylar.</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0" w:lineRule="auto"/>
        <w:ind w:right="798"/>
        <w:contextualSpacing w:val="0"/>
        <w:rPr>
          <w:sz w:val="20"/>
          <w:szCs w:val="20"/>
        </w:rPr>
      </w:pPr>
      <w:r>
        <w:rPr>
          <w:sz w:val="20"/>
          <w:szCs w:val="20"/>
        </w:rPr>
        <w:t>The applicant shall agree to file the required alternative access covenant, as outlined in LUC §108-7-31, prior to the</w:t>
      </w:r>
      <w:r>
        <w:rPr>
          <w:spacing w:val="-43"/>
          <w:sz w:val="20"/>
          <w:szCs w:val="20"/>
        </w:rPr>
        <w:t xml:space="preserve"> </w:t>
      </w:r>
      <w:r>
        <w:rPr>
          <w:sz w:val="20"/>
          <w:szCs w:val="20"/>
        </w:rPr>
        <w:t>recording</w:t>
      </w:r>
      <w:r>
        <w:rPr>
          <w:spacing w:val="-2"/>
          <w:sz w:val="20"/>
          <w:szCs w:val="20"/>
        </w:rPr>
        <w:t xml:space="preserve"> </w:t>
      </w:r>
      <w:r>
        <w:rPr>
          <w:sz w:val="20"/>
          <w:szCs w:val="20"/>
        </w:rPr>
        <w:t>of</w:t>
      </w:r>
      <w:r>
        <w:rPr>
          <w:spacing w:val="-2"/>
          <w:sz w:val="20"/>
          <w:szCs w:val="20"/>
        </w:rPr>
        <w:t xml:space="preserve"> </w:t>
      </w:r>
      <w:r>
        <w:rPr>
          <w:sz w:val="20"/>
          <w:szCs w:val="20"/>
        </w:rPr>
        <w:t>the subdivision.</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before="1" w:after="0" w:line="240" w:lineRule="auto"/>
        <w:ind w:right="803"/>
        <w:contextualSpacing w:val="0"/>
        <w:rPr>
          <w:sz w:val="20"/>
          <w:szCs w:val="20"/>
        </w:rPr>
      </w:pPr>
      <w:r>
        <w:rPr>
          <w:sz w:val="20"/>
          <w:szCs w:val="20"/>
        </w:rPr>
        <w:t>An</w:t>
      </w:r>
      <w:r>
        <w:rPr>
          <w:spacing w:val="1"/>
          <w:sz w:val="20"/>
          <w:szCs w:val="20"/>
        </w:rPr>
        <w:t xml:space="preserve"> </w:t>
      </w:r>
      <w:r>
        <w:rPr>
          <w:sz w:val="20"/>
          <w:szCs w:val="20"/>
        </w:rPr>
        <w:t>improvement</w:t>
      </w:r>
      <w:r>
        <w:rPr>
          <w:spacing w:val="1"/>
          <w:sz w:val="20"/>
          <w:szCs w:val="20"/>
        </w:rPr>
        <w:t xml:space="preserve"> </w:t>
      </w:r>
      <w:r>
        <w:rPr>
          <w:sz w:val="20"/>
          <w:szCs w:val="20"/>
        </w:rPr>
        <w:t>deferral agreement</w:t>
      </w:r>
      <w:r>
        <w:rPr>
          <w:spacing w:val="4"/>
          <w:sz w:val="20"/>
          <w:szCs w:val="20"/>
        </w:rPr>
        <w:t xml:space="preserve"> </w:t>
      </w:r>
      <w:r>
        <w:rPr>
          <w:sz w:val="20"/>
          <w:szCs w:val="20"/>
        </w:rPr>
        <w:t>will need</w:t>
      </w:r>
      <w:r>
        <w:rPr>
          <w:spacing w:val="1"/>
          <w:sz w:val="20"/>
          <w:szCs w:val="20"/>
        </w:rPr>
        <w:t xml:space="preserve"> </w:t>
      </w:r>
      <w:r>
        <w:rPr>
          <w:sz w:val="20"/>
          <w:szCs w:val="20"/>
        </w:rPr>
        <w:t>to</w:t>
      </w:r>
      <w:r>
        <w:rPr>
          <w:spacing w:val="1"/>
          <w:sz w:val="20"/>
          <w:szCs w:val="20"/>
        </w:rPr>
        <w:t xml:space="preserve"> </w:t>
      </w:r>
      <w:r>
        <w:rPr>
          <w:sz w:val="20"/>
          <w:szCs w:val="20"/>
        </w:rPr>
        <w:t>be</w:t>
      </w:r>
      <w:r>
        <w:rPr>
          <w:spacing w:val="2"/>
          <w:sz w:val="20"/>
          <w:szCs w:val="20"/>
        </w:rPr>
        <w:t xml:space="preserve"> </w:t>
      </w:r>
      <w:r>
        <w:rPr>
          <w:sz w:val="20"/>
          <w:szCs w:val="20"/>
        </w:rPr>
        <w:t>signed</w:t>
      </w:r>
      <w:r>
        <w:rPr>
          <w:spacing w:val="1"/>
          <w:sz w:val="20"/>
          <w:szCs w:val="20"/>
        </w:rPr>
        <w:t xml:space="preserve"> </w:t>
      </w:r>
      <w:r>
        <w:rPr>
          <w:sz w:val="20"/>
          <w:szCs w:val="20"/>
        </w:rPr>
        <w:t>and</w:t>
      </w:r>
      <w:r>
        <w:rPr>
          <w:spacing w:val="1"/>
          <w:sz w:val="20"/>
          <w:szCs w:val="20"/>
        </w:rPr>
        <w:t xml:space="preserve"> </w:t>
      </w:r>
      <w:r>
        <w:rPr>
          <w:sz w:val="20"/>
          <w:szCs w:val="20"/>
        </w:rPr>
        <w:t>recorded</w:t>
      </w:r>
      <w:r>
        <w:rPr>
          <w:spacing w:val="1"/>
          <w:sz w:val="20"/>
          <w:szCs w:val="20"/>
        </w:rPr>
        <w:t xml:space="preserve"> </w:t>
      </w:r>
      <w:r>
        <w:rPr>
          <w:sz w:val="20"/>
          <w:szCs w:val="20"/>
        </w:rPr>
        <w:t>concurrently</w:t>
      </w:r>
      <w:r>
        <w:rPr>
          <w:spacing w:val="3"/>
          <w:sz w:val="20"/>
          <w:szCs w:val="20"/>
        </w:rPr>
        <w:t xml:space="preserve"> </w:t>
      </w:r>
      <w:r>
        <w:rPr>
          <w:sz w:val="20"/>
          <w:szCs w:val="20"/>
        </w:rPr>
        <w:t>with</w:t>
      </w:r>
      <w:r>
        <w:rPr>
          <w:spacing w:val="1"/>
          <w:sz w:val="20"/>
          <w:szCs w:val="20"/>
        </w:rPr>
        <w:t xml:space="preserve"> </w:t>
      </w:r>
      <w:r>
        <w:rPr>
          <w:sz w:val="20"/>
          <w:szCs w:val="20"/>
        </w:rPr>
        <w:t>the</w:t>
      </w:r>
      <w:r>
        <w:rPr>
          <w:spacing w:val="2"/>
          <w:sz w:val="20"/>
          <w:szCs w:val="20"/>
        </w:rPr>
        <w:t xml:space="preserve"> </w:t>
      </w:r>
      <w:r>
        <w:rPr>
          <w:sz w:val="20"/>
          <w:szCs w:val="20"/>
        </w:rPr>
        <w:t>final plat</w:t>
      </w:r>
      <w:r>
        <w:rPr>
          <w:spacing w:val="1"/>
          <w:sz w:val="20"/>
          <w:szCs w:val="20"/>
        </w:rPr>
        <w:t xml:space="preserve"> </w:t>
      </w:r>
      <w:proofErr w:type="gramStart"/>
      <w:r>
        <w:rPr>
          <w:sz w:val="20"/>
          <w:szCs w:val="20"/>
        </w:rPr>
        <w:t>mylar</w:t>
      </w:r>
      <w:proofErr w:type="gramEnd"/>
      <w:r>
        <w:rPr>
          <w:spacing w:val="3"/>
          <w:sz w:val="20"/>
          <w:szCs w:val="20"/>
        </w:rPr>
        <w:t xml:space="preserve"> </w:t>
      </w:r>
      <w:r>
        <w:rPr>
          <w:sz w:val="20"/>
          <w:szCs w:val="20"/>
        </w:rPr>
        <w:t>for</w:t>
      </w:r>
      <w:r>
        <w:rPr>
          <w:spacing w:val="-43"/>
          <w:sz w:val="20"/>
          <w:szCs w:val="20"/>
        </w:rPr>
        <w:t xml:space="preserve"> </w:t>
      </w:r>
      <w:r>
        <w:rPr>
          <w:sz w:val="20"/>
          <w:szCs w:val="20"/>
        </w:rPr>
        <w:t>curb,</w:t>
      </w:r>
      <w:r>
        <w:rPr>
          <w:spacing w:val="-1"/>
          <w:sz w:val="20"/>
          <w:szCs w:val="20"/>
        </w:rPr>
        <w:t xml:space="preserve"> </w:t>
      </w:r>
      <w:r>
        <w:rPr>
          <w:sz w:val="20"/>
          <w:szCs w:val="20"/>
        </w:rPr>
        <w:t>gutter, sidewalk,</w:t>
      </w:r>
      <w:r>
        <w:rPr>
          <w:spacing w:val="-1"/>
          <w:sz w:val="20"/>
          <w:szCs w:val="20"/>
        </w:rPr>
        <w:t xml:space="preserve"> </w:t>
      </w:r>
      <w:r>
        <w:rPr>
          <w:sz w:val="20"/>
          <w:szCs w:val="20"/>
        </w:rPr>
        <w:t>and asphalt</w:t>
      </w:r>
      <w:r>
        <w:rPr>
          <w:spacing w:val="-1"/>
          <w:sz w:val="20"/>
          <w:szCs w:val="20"/>
        </w:rPr>
        <w:t xml:space="preserve"> </w:t>
      </w:r>
      <w:r>
        <w:rPr>
          <w:sz w:val="20"/>
          <w:szCs w:val="20"/>
        </w:rPr>
        <w:t>for the</w:t>
      </w:r>
      <w:r>
        <w:rPr>
          <w:spacing w:val="-1"/>
          <w:sz w:val="20"/>
          <w:szCs w:val="20"/>
        </w:rPr>
        <w:t xml:space="preserve"> </w:t>
      </w:r>
      <w:r>
        <w:rPr>
          <w:sz w:val="20"/>
          <w:szCs w:val="20"/>
        </w:rPr>
        <w:t>subdivision’s frontage</w:t>
      </w:r>
      <w:r>
        <w:rPr>
          <w:spacing w:val="-2"/>
          <w:sz w:val="20"/>
          <w:szCs w:val="20"/>
        </w:rPr>
        <w:t xml:space="preserve"> </w:t>
      </w:r>
      <w:r>
        <w:rPr>
          <w:sz w:val="20"/>
          <w:szCs w:val="20"/>
        </w:rPr>
        <w:t>with</w:t>
      </w:r>
      <w:r>
        <w:rPr>
          <w:spacing w:val="-1"/>
          <w:sz w:val="20"/>
          <w:szCs w:val="20"/>
        </w:rPr>
        <w:t xml:space="preserve"> </w:t>
      </w:r>
      <w:r>
        <w:rPr>
          <w:sz w:val="20"/>
          <w:szCs w:val="20"/>
        </w:rPr>
        <w:t>5500</w:t>
      </w:r>
      <w:r>
        <w:rPr>
          <w:spacing w:val="-1"/>
          <w:sz w:val="20"/>
          <w:szCs w:val="20"/>
        </w:rPr>
        <w:t xml:space="preserve"> </w:t>
      </w:r>
      <w:r>
        <w:rPr>
          <w:sz w:val="20"/>
          <w:szCs w:val="20"/>
        </w:rPr>
        <w:t>West.</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after="0" w:line="240" w:lineRule="auto"/>
        <w:ind w:right="795"/>
        <w:contextualSpacing w:val="0"/>
        <w:rPr>
          <w:sz w:val="20"/>
          <w:szCs w:val="20"/>
        </w:rPr>
      </w:pPr>
      <w:r>
        <w:rPr>
          <w:sz w:val="20"/>
          <w:szCs w:val="20"/>
        </w:rPr>
        <w:t>Unconditional</w:t>
      </w:r>
      <w:r>
        <w:rPr>
          <w:spacing w:val="17"/>
          <w:sz w:val="20"/>
          <w:szCs w:val="20"/>
        </w:rPr>
        <w:t xml:space="preserve"> </w:t>
      </w:r>
      <w:r>
        <w:rPr>
          <w:sz w:val="20"/>
          <w:szCs w:val="20"/>
        </w:rPr>
        <w:t>final</w:t>
      </w:r>
      <w:r>
        <w:rPr>
          <w:spacing w:val="17"/>
          <w:sz w:val="20"/>
          <w:szCs w:val="20"/>
        </w:rPr>
        <w:t xml:space="preserve"> </w:t>
      </w:r>
      <w:r>
        <w:rPr>
          <w:sz w:val="20"/>
          <w:szCs w:val="20"/>
        </w:rPr>
        <w:t>approval</w:t>
      </w:r>
      <w:r>
        <w:rPr>
          <w:spacing w:val="17"/>
          <w:sz w:val="20"/>
          <w:szCs w:val="20"/>
        </w:rPr>
        <w:t xml:space="preserve"> </w:t>
      </w:r>
      <w:r>
        <w:rPr>
          <w:sz w:val="20"/>
          <w:szCs w:val="20"/>
        </w:rPr>
        <w:t>letters</w:t>
      </w:r>
      <w:r>
        <w:rPr>
          <w:spacing w:val="19"/>
          <w:sz w:val="20"/>
          <w:szCs w:val="20"/>
        </w:rPr>
        <w:t xml:space="preserve"> </w:t>
      </w:r>
      <w:r>
        <w:rPr>
          <w:sz w:val="20"/>
          <w:szCs w:val="20"/>
        </w:rPr>
        <w:t>will</w:t>
      </w:r>
      <w:r>
        <w:rPr>
          <w:spacing w:val="16"/>
          <w:sz w:val="20"/>
          <w:szCs w:val="20"/>
        </w:rPr>
        <w:t xml:space="preserve"> </w:t>
      </w:r>
      <w:r>
        <w:rPr>
          <w:sz w:val="20"/>
          <w:szCs w:val="20"/>
        </w:rPr>
        <w:t>need</w:t>
      </w:r>
      <w:r>
        <w:rPr>
          <w:spacing w:val="18"/>
          <w:sz w:val="20"/>
          <w:szCs w:val="20"/>
        </w:rPr>
        <w:t xml:space="preserve"> </w:t>
      </w:r>
      <w:r>
        <w:rPr>
          <w:sz w:val="20"/>
          <w:szCs w:val="20"/>
        </w:rPr>
        <w:t>to</w:t>
      </w:r>
      <w:r>
        <w:rPr>
          <w:spacing w:val="19"/>
          <w:sz w:val="20"/>
          <w:szCs w:val="20"/>
        </w:rPr>
        <w:t xml:space="preserve"> </w:t>
      </w:r>
      <w:r>
        <w:rPr>
          <w:sz w:val="20"/>
          <w:szCs w:val="20"/>
        </w:rPr>
        <w:t>be</w:t>
      </w:r>
      <w:r>
        <w:rPr>
          <w:spacing w:val="16"/>
          <w:sz w:val="20"/>
          <w:szCs w:val="20"/>
        </w:rPr>
        <w:t xml:space="preserve"> </w:t>
      </w:r>
      <w:r>
        <w:rPr>
          <w:sz w:val="20"/>
          <w:szCs w:val="20"/>
        </w:rPr>
        <w:t>provided</w:t>
      </w:r>
      <w:r>
        <w:rPr>
          <w:spacing w:val="18"/>
          <w:sz w:val="20"/>
          <w:szCs w:val="20"/>
        </w:rPr>
        <w:t xml:space="preserve"> </w:t>
      </w:r>
      <w:r>
        <w:rPr>
          <w:sz w:val="20"/>
          <w:szCs w:val="20"/>
        </w:rPr>
        <w:t>by</w:t>
      </w:r>
      <w:r>
        <w:rPr>
          <w:spacing w:val="18"/>
          <w:sz w:val="20"/>
          <w:szCs w:val="20"/>
        </w:rPr>
        <w:t xml:space="preserve"> </w:t>
      </w:r>
      <w:r>
        <w:rPr>
          <w:sz w:val="20"/>
          <w:szCs w:val="20"/>
        </w:rPr>
        <w:t>both</w:t>
      </w:r>
      <w:r>
        <w:rPr>
          <w:spacing w:val="19"/>
          <w:sz w:val="20"/>
          <w:szCs w:val="20"/>
        </w:rPr>
        <w:t xml:space="preserve"> </w:t>
      </w:r>
      <w:r>
        <w:rPr>
          <w:sz w:val="20"/>
          <w:szCs w:val="20"/>
        </w:rPr>
        <w:t>West</w:t>
      </w:r>
      <w:r>
        <w:rPr>
          <w:spacing w:val="17"/>
          <w:sz w:val="20"/>
          <w:szCs w:val="20"/>
        </w:rPr>
        <w:t xml:space="preserve"> </w:t>
      </w:r>
      <w:r>
        <w:rPr>
          <w:sz w:val="20"/>
          <w:szCs w:val="20"/>
        </w:rPr>
        <w:t>Warren-Warren</w:t>
      </w:r>
      <w:r>
        <w:rPr>
          <w:spacing w:val="18"/>
          <w:sz w:val="20"/>
          <w:szCs w:val="20"/>
        </w:rPr>
        <w:t xml:space="preserve"> </w:t>
      </w:r>
      <w:r>
        <w:rPr>
          <w:sz w:val="20"/>
          <w:szCs w:val="20"/>
        </w:rPr>
        <w:t>Water</w:t>
      </w:r>
      <w:r>
        <w:rPr>
          <w:spacing w:val="19"/>
          <w:sz w:val="20"/>
          <w:szCs w:val="20"/>
        </w:rPr>
        <w:t xml:space="preserve"> </w:t>
      </w:r>
      <w:r>
        <w:rPr>
          <w:sz w:val="20"/>
          <w:szCs w:val="20"/>
        </w:rPr>
        <w:t>Improvement</w:t>
      </w:r>
      <w:r>
        <w:rPr>
          <w:spacing w:val="-43"/>
          <w:sz w:val="20"/>
          <w:szCs w:val="20"/>
        </w:rPr>
        <w:t xml:space="preserve"> </w:t>
      </w:r>
      <w:r>
        <w:rPr>
          <w:sz w:val="20"/>
          <w:szCs w:val="20"/>
        </w:rPr>
        <w:t>District</w:t>
      </w:r>
      <w:r>
        <w:rPr>
          <w:spacing w:val="-1"/>
          <w:sz w:val="20"/>
          <w:szCs w:val="20"/>
        </w:rPr>
        <w:t xml:space="preserve"> </w:t>
      </w:r>
      <w:r>
        <w:rPr>
          <w:sz w:val="20"/>
          <w:szCs w:val="20"/>
        </w:rPr>
        <w:t>and</w:t>
      </w:r>
      <w:r>
        <w:rPr>
          <w:spacing w:val="-1"/>
          <w:sz w:val="20"/>
          <w:szCs w:val="20"/>
        </w:rPr>
        <w:t xml:space="preserve"> </w:t>
      </w:r>
      <w:r>
        <w:rPr>
          <w:sz w:val="20"/>
          <w:szCs w:val="20"/>
        </w:rPr>
        <w:t>Mountain</w:t>
      </w:r>
      <w:r>
        <w:rPr>
          <w:spacing w:val="-1"/>
          <w:sz w:val="20"/>
          <w:szCs w:val="20"/>
        </w:rPr>
        <w:t xml:space="preserve"> </w:t>
      </w:r>
      <w:r>
        <w:rPr>
          <w:sz w:val="20"/>
          <w:szCs w:val="20"/>
        </w:rPr>
        <w:t>View</w:t>
      </w:r>
      <w:r>
        <w:rPr>
          <w:spacing w:val="-3"/>
          <w:sz w:val="20"/>
          <w:szCs w:val="20"/>
        </w:rPr>
        <w:t xml:space="preserve"> </w:t>
      </w:r>
      <w:r>
        <w:rPr>
          <w:sz w:val="20"/>
          <w:szCs w:val="20"/>
        </w:rPr>
        <w:t>Irrigation</w:t>
      </w:r>
      <w:r>
        <w:rPr>
          <w:spacing w:val="4"/>
          <w:sz w:val="20"/>
          <w:szCs w:val="20"/>
        </w:rPr>
        <w:t xml:space="preserve"> </w:t>
      </w:r>
      <w:r>
        <w:rPr>
          <w:sz w:val="20"/>
          <w:szCs w:val="20"/>
        </w:rPr>
        <w:t>for</w:t>
      </w:r>
      <w:r>
        <w:rPr>
          <w:spacing w:val="-1"/>
          <w:sz w:val="20"/>
          <w:szCs w:val="20"/>
        </w:rPr>
        <w:t xml:space="preserve"> </w:t>
      </w:r>
      <w:r>
        <w:rPr>
          <w:sz w:val="20"/>
          <w:szCs w:val="20"/>
        </w:rPr>
        <w:t>a 7-lot subdivision</w:t>
      </w:r>
      <w:r>
        <w:rPr>
          <w:spacing w:val="3"/>
          <w:sz w:val="20"/>
          <w:szCs w:val="20"/>
        </w:rPr>
        <w:t xml:space="preserve"> </w:t>
      </w:r>
      <w:r>
        <w:rPr>
          <w:sz w:val="20"/>
          <w:szCs w:val="20"/>
        </w:rPr>
        <w:t>prior</w:t>
      </w:r>
      <w:r>
        <w:rPr>
          <w:spacing w:val="-1"/>
          <w:sz w:val="20"/>
          <w:szCs w:val="20"/>
        </w:rPr>
        <w:t xml:space="preserve"> </w:t>
      </w:r>
      <w:r>
        <w:rPr>
          <w:sz w:val="20"/>
          <w:szCs w:val="20"/>
        </w:rPr>
        <w:t>to recording</w:t>
      </w:r>
      <w:r>
        <w:rPr>
          <w:spacing w:val="-2"/>
          <w:sz w:val="20"/>
          <w:szCs w:val="20"/>
        </w:rPr>
        <w:t xml:space="preserve"> </w:t>
      </w:r>
      <w:r>
        <w:rPr>
          <w:sz w:val="20"/>
          <w:szCs w:val="20"/>
        </w:rPr>
        <w:t>the</w:t>
      </w:r>
      <w:r>
        <w:rPr>
          <w:spacing w:val="-2"/>
          <w:sz w:val="20"/>
          <w:szCs w:val="20"/>
        </w:rPr>
        <w:t xml:space="preserve"> </w:t>
      </w:r>
      <w:r>
        <w:rPr>
          <w:sz w:val="20"/>
          <w:szCs w:val="20"/>
        </w:rPr>
        <w:t>final</w:t>
      </w:r>
      <w:r>
        <w:rPr>
          <w:spacing w:val="-1"/>
          <w:sz w:val="20"/>
          <w:szCs w:val="20"/>
        </w:rPr>
        <w:t xml:space="preserve"> </w:t>
      </w:r>
      <w:r>
        <w:rPr>
          <w:sz w:val="20"/>
          <w:szCs w:val="20"/>
        </w:rPr>
        <w:t>plat</w:t>
      </w:r>
      <w:r>
        <w:rPr>
          <w:spacing w:val="-1"/>
          <w:sz w:val="20"/>
          <w:szCs w:val="20"/>
        </w:rPr>
        <w:t xml:space="preserve"> </w:t>
      </w:r>
      <w:proofErr w:type="gramStart"/>
      <w:r>
        <w:rPr>
          <w:sz w:val="20"/>
          <w:szCs w:val="20"/>
        </w:rPr>
        <w:t>mylar</w:t>
      </w:r>
      <w:proofErr w:type="gramEnd"/>
      <w:r>
        <w:rPr>
          <w:sz w:val="20"/>
          <w:szCs w:val="20"/>
        </w:rPr>
        <w:t>.</w:t>
      </w:r>
    </w:p>
    <w:p w:rsidR="00C95F1A" w:rsidRDefault="00C95F1A" w:rsidP="00C95F1A">
      <w:pPr>
        <w:pStyle w:val="ListParagraph"/>
        <w:widowControl w:val="0"/>
        <w:numPr>
          <w:ilvl w:val="0"/>
          <w:numId w:val="15"/>
        </w:numPr>
        <w:tabs>
          <w:tab w:val="left" w:pos="1481"/>
        </w:tabs>
        <w:kinsoku w:val="0"/>
        <w:overflowPunct w:val="0"/>
        <w:autoSpaceDE w:val="0"/>
        <w:autoSpaceDN w:val="0"/>
        <w:adjustRightInd w:val="0"/>
        <w:spacing w:before="1" w:after="0" w:line="240" w:lineRule="auto"/>
        <w:ind w:right="805"/>
        <w:contextualSpacing w:val="0"/>
        <w:rPr>
          <w:sz w:val="20"/>
          <w:szCs w:val="20"/>
        </w:rPr>
      </w:pPr>
      <w:r>
        <w:rPr>
          <w:sz w:val="20"/>
          <w:szCs w:val="20"/>
        </w:rPr>
        <w:t>A</w:t>
      </w:r>
      <w:r>
        <w:rPr>
          <w:spacing w:val="-6"/>
          <w:sz w:val="20"/>
          <w:szCs w:val="20"/>
        </w:rPr>
        <w:t xml:space="preserve"> </w:t>
      </w:r>
      <w:r>
        <w:rPr>
          <w:sz w:val="20"/>
          <w:szCs w:val="20"/>
        </w:rPr>
        <w:t>no-climb</w:t>
      </w:r>
      <w:r>
        <w:rPr>
          <w:spacing w:val="-5"/>
          <w:sz w:val="20"/>
          <w:szCs w:val="20"/>
        </w:rPr>
        <w:t xml:space="preserve"> </w:t>
      </w:r>
      <w:r>
        <w:rPr>
          <w:sz w:val="20"/>
          <w:szCs w:val="20"/>
        </w:rPr>
        <w:t>fence</w:t>
      </w:r>
      <w:r>
        <w:rPr>
          <w:spacing w:val="-5"/>
          <w:sz w:val="20"/>
          <w:szCs w:val="20"/>
        </w:rPr>
        <w:t xml:space="preserve"> </w:t>
      </w:r>
      <w:r>
        <w:rPr>
          <w:sz w:val="20"/>
          <w:szCs w:val="20"/>
        </w:rPr>
        <w:t>along</w:t>
      </w:r>
      <w:r>
        <w:rPr>
          <w:spacing w:val="-6"/>
          <w:sz w:val="20"/>
          <w:szCs w:val="20"/>
        </w:rPr>
        <w:t xml:space="preserve"> </w:t>
      </w:r>
      <w:r>
        <w:rPr>
          <w:sz w:val="20"/>
          <w:szCs w:val="20"/>
        </w:rPr>
        <w:t>the</w:t>
      </w:r>
      <w:r>
        <w:rPr>
          <w:spacing w:val="-6"/>
          <w:sz w:val="20"/>
          <w:szCs w:val="20"/>
        </w:rPr>
        <w:t xml:space="preserve"> </w:t>
      </w:r>
      <w:r>
        <w:rPr>
          <w:sz w:val="20"/>
          <w:szCs w:val="20"/>
        </w:rPr>
        <w:t>southern</w:t>
      </w:r>
      <w:r>
        <w:rPr>
          <w:spacing w:val="-3"/>
          <w:sz w:val="20"/>
          <w:szCs w:val="20"/>
        </w:rPr>
        <w:t xml:space="preserve"> </w:t>
      </w:r>
      <w:r>
        <w:rPr>
          <w:sz w:val="20"/>
          <w:szCs w:val="20"/>
        </w:rPr>
        <w:t>boundary</w:t>
      </w:r>
      <w:r>
        <w:rPr>
          <w:spacing w:val="-5"/>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subdivision</w:t>
      </w:r>
      <w:r>
        <w:rPr>
          <w:spacing w:val="-4"/>
          <w:sz w:val="20"/>
          <w:szCs w:val="20"/>
        </w:rPr>
        <w:t xml:space="preserve"> </w:t>
      </w:r>
      <w:r>
        <w:rPr>
          <w:sz w:val="20"/>
          <w:szCs w:val="20"/>
        </w:rPr>
        <w:t>to</w:t>
      </w:r>
      <w:r>
        <w:rPr>
          <w:spacing w:val="-5"/>
          <w:sz w:val="20"/>
          <w:szCs w:val="20"/>
        </w:rPr>
        <w:t xml:space="preserve"> </w:t>
      </w:r>
      <w:r>
        <w:rPr>
          <w:sz w:val="20"/>
          <w:szCs w:val="20"/>
        </w:rPr>
        <w:t>protect</w:t>
      </w:r>
      <w:r>
        <w:rPr>
          <w:spacing w:val="-5"/>
          <w:sz w:val="20"/>
          <w:szCs w:val="20"/>
        </w:rPr>
        <w:t xml:space="preserve"> </w:t>
      </w:r>
      <w:r>
        <w:rPr>
          <w:sz w:val="20"/>
          <w:szCs w:val="20"/>
        </w:rPr>
        <w:t>the</w:t>
      </w:r>
      <w:r>
        <w:rPr>
          <w:spacing w:val="-6"/>
          <w:sz w:val="20"/>
          <w:szCs w:val="20"/>
        </w:rPr>
        <w:t xml:space="preserve"> </w:t>
      </w:r>
      <w:r>
        <w:rPr>
          <w:sz w:val="20"/>
          <w:szCs w:val="20"/>
        </w:rPr>
        <w:t>adjacent</w:t>
      </w:r>
      <w:r>
        <w:rPr>
          <w:spacing w:val="-5"/>
          <w:sz w:val="20"/>
          <w:szCs w:val="20"/>
        </w:rPr>
        <w:t xml:space="preserve"> </w:t>
      </w:r>
      <w:r>
        <w:rPr>
          <w:sz w:val="20"/>
          <w:szCs w:val="20"/>
        </w:rPr>
        <w:t>Weber</w:t>
      </w:r>
      <w:r>
        <w:rPr>
          <w:spacing w:val="-5"/>
          <w:sz w:val="20"/>
          <w:szCs w:val="20"/>
        </w:rPr>
        <w:t xml:space="preserve"> </w:t>
      </w:r>
      <w:r>
        <w:rPr>
          <w:sz w:val="20"/>
          <w:szCs w:val="20"/>
        </w:rPr>
        <w:t>River</w:t>
      </w:r>
      <w:r>
        <w:rPr>
          <w:spacing w:val="-5"/>
          <w:sz w:val="20"/>
          <w:szCs w:val="20"/>
        </w:rPr>
        <w:t xml:space="preserve"> </w:t>
      </w:r>
      <w:r>
        <w:rPr>
          <w:sz w:val="20"/>
          <w:szCs w:val="20"/>
        </w:rPr>
        <w:t>flood</w:t>
      </w:r>
      <w:r>
        <w:rPr>
          <w:spacing w:val="-5"/>
          <w:sz w:val="20"/>
          <w:szCs w:val="20"/>
        </w:rPr>
        <w:t xml:space="preserve"> </w:t>
      </w:r>
      <w:r>
        <w:rPr>
          <w:sz w:val="20"/>
          <w:szCs w:val="20"/>
        </w:rPr>
        <w:t>channel</w:t>
      </w:r>
      <w:r>
        <w:rPr>
          <w:spacing w:val="-42"/>
          <w:sz w:val="20"/>
          <w:szCs w:val="20"/>
        </w:rPr>
        <w:t xml:space="preserve"> </w:t>
      </w:r>
      <w:r>
        <w:rPr>
          <w:sz w:val="20"/>
          <w:szCs w:val="20"/>
        </w:rPr>
        <w:t>will</w:t>
      </w:r>
      <w:r>
        <w:rPr>
          <w:spacing w:val="-2"/>
          <w:sz w:val="20"/>
          <w:szCs w:val="20"/>
        </w:rPr>
        <w:t xml:space="preserve"> </w:t>
      </w:r>
      <w:r>
        <w:rPr>
          <w:sz w:val="20"/>
          <w:szCs w:val="20"/>
        </w:rPr>
        <w:t>need to</w:t>
      </w:r>
      <w:r>
        <w:rPr>
          <w:spacing w:val="-1"/>
          <w:sz w:val="20"/>
          <w:szCs w:val="20"/>
        </w:rPr>
        <w:t xml:space="preserve"> </w:t>
      </w:r>
      <w:r>
        <w:rPr>
          <w:sz w:val="20"/>
          <w:szCs w:val="20"/>
        </w:rPr>
        <w:t>be</w:t>
      </w:r>
      <w:r>
        <w:rPr>
          <w:spacing w:val="-1"/>
          <w:sz w:val="20"/>
          <w:szCs w:val="20"/>
        </w:rPr>
        <w:t xml:space="preserve"> </w:t>
      </w:r>
      <w:r>
        <w:rPr>
          <w:sz w:val="20"/>
          <w:szCs w:val="20"/>
        </w:rPr>
        <w:t>installed</w:t>
      </w:r>
      <w:r>
        <w:rPr>
          <w:spacing w:val="2"/>
          <w:sz w:val="20"/>
          <w:szCs w:val="20"/>
        </w:rPr>
        <w:t xml:space="preserve"> </w:t>
      </w:r>
      <w:r>
        <w:rPr>
          <w:sz w:val="20"/>
          <w:szCs w:val="20"/>
        </w:rPr>
        <w:t>or</w:t>
      </w:r>
      <w:r>
        <w:rPr>
          <w:spacing w:val="-1"/>
          <w:sz w:val="20"/>
          <w:szCs w:val="20"/>
        </w:rPr>
        <w:t xml:space="preserve"> </w:t>
      </w:r>
      <w:r>
        <w:rPr>
          <w:sz w:val="20"/>
          <w:szCs w:val="20"/>
        </w:rPr>
        <w:t>escrowed for prior</w:t>
      </w:r>
      <w:r>
        <w:rPr>
          <w:spacing w:val="-1"/>
          <w:sz w:val="20"/>
          <w:szCs w:val="20"/>
        </w:rPr>
        <w:t xml:space="preserve"> </w:t>
      </w:r>
      <w:r>
        <w:rPr>
          <w:sz w:val="20"/>
          <w:szCs w:val="20"/>
        </w:rPr>
        <w:t>to recording</w:t>
      </w:r>
      <w:r>
        <w:rPr>
          <w:spacing w:val="2"/>
          <w:sz w:val="20"/>
          <w:szCs w:val="20"/>
        </w:rPr>
        <w:t xml:space="preserve"> </w:t>
      </w:r>
      <w:r>
        <w:rPr>
          <w:sz w:val="20"/>
          <w:szCs w:val="20"/>
        </w:rPr>
        <w:t>the</w:t>
      </w:r>
      <w:r>
        <w:rPr>
          <w:spacing w:val="-2"/>
          <w:sz w:val="20"/>
          <w:szCs w:val="20"/>
        </w:rPr>
        <w:t xml:space="preserve"> </w:t>
      </w:r>
      <w:r>
        <w:rPr>
          <w:sz w:val="20"/>
          <w:szCs w:val="20"/>
        </w:rPr>
        <w:t xml:space="preserve">final plat </w:t>
      </w:r>
      <w:proofErr w:type="gramStart"/>
      <w:r>
        <w:rPr>
          <w:sz w:val="20"/>
          <w:szCs w:val="20"/>
        </w:rPr>
        <w:t>mylar</w:t>
      </w:r>
      <w:proofErr w:type="gramEnd"/>
      <w:r>
        <w:rPr>
          <w:sz w:val="20"/>
          <w:szCs w:val="20"/>
        </w:rPr>
        <w:t>.</w:t>
      </w:r>
    </w:p>
    <w:p w:rsidR="00C95F1A" w:rsidRDefault="00C95F1A" w:rsidP="00C95F1A">
      <w:pPr>
        <w:pStyle w:val="BodyText"/>
        <w:kinsoku w:val="0"/>
        <w:overflowPunct w:val="0"/>
        <w:spacing w:before="11"/>
        <w:rPr>
          <w:sz w:val="19"/>
          <w:szCs w:val="19"/>
        </w:rPr>
      </w:pPr>
    </w:p>
    <w:p w:rsidR="00C95F1A" w:rsidRDefault="00C95F1A" w:rsidP="00C95F1A">
      <w:pPr>
        <w:pStyle w:val="BodyText"/>
        <w:kinsoku w:val="0"/>
        <w:overflowPunct w:val="0"/>
        <w:ind w:left="1120"/>
      </w:pPr>
      <w:r>
        <w:t>This</w:t>
      </w:r>
      <w:r>
        <w:rPr>
          <w:spacing w:val="-5"/>
        </w:rPr>
        <w:t xml:space="preserve"> </w:t>
      </w:r>
      <w:r>
        <w:t>recommendation</w:t>
      </w:r>
      <w:r>
        <w:rPr>
          <w:spacing w:val="-2"/>
        </w:rPr>
        <w:t xml:space="preserve"> </w:t>
      </w:r>
      <w:r>
        <w:t>is</w:t>
      </w:r>
      <w:r>
        <w:rPr>
          <w:spacing w:val="-4"/>
        </w:rPr>
        <w:t xml:space="preserve"> </w:t>
      </w:r>
      <w:r>
        <w:t>based</w:t>
      </w:r>
      <w:r>
        <w:rPr>
          <w:spacing w:val="-2"/>
        </w:rPr>
        <w:t xml:space="preserve"> </w:t>
      </w:r>
      <w:r>
        <w:t>on</w:t>
      </w:r>
      <w:r>
        <w:rPr>
          <w:spacing w:val="-3"/>
        </w:rPr>
        <w:t xml:space="preserve"> </w:t>
      </w:r>
      <w:r>
        <w:t>the</w:t>
      </w:r>
      <w:r>
        <w:rPr>
          <w:spacing w:val="-4"/>
        </w:rPr>
        <w:t xml:space="preserve"> </w:t>
      </w:r>
      <w:r>
        <w:t>following</w:t>
      </w:r>
      <w:r>
        <w:rPr>
          <w:spacing w:val="-4"/>
        </w:rPr>
        <w:t xml:space="preserve"> </w:t>
      </w:r>
      <w:r>
        <w:t>findings:</w:t>
      </w:r>
    </w:p>
    <w:p w:rsidR="00C95F1A" w:rsidRDefault="00C95F1A" w:rsidP="00C95F1A">
      <w:pPr>
        <w:pStyle w:val="BodyText"/>
        <w:kinsoku w:val="0"/>
        <w:overflowPunct w:val="0"/>
        <w:spacing w:before="11"/>
        <w:rPr>
          <w:sz w:val="19"/>
          <w:szCs w:val="19"/>
        </w:rPr>
      </w:pPr>
    </w:p>
    <w:p w:rsidR="00C95F1A" w:rsidRDefault="00C95F1A" w:rsidP="00C95F1A">
      <w:pPr>
        <w:pStyle w:val="ListParagraph"/>
        <w:widowControl w:val="0"/>
        <w:numPr>
          <w:ilvl w:val="0"/>
          <w:numId w:val="14"/>
        </w:numPr>
        <w:tabs>
          <w:tab w:val="left" w:pos="1527"/>
        </w:tabs>
        <w:kinsoku w:val="0"/>
        <w:overflowPunct w:val="0"/>
        <w:autoSpaceDE w:val="0"/>
        <w:autoSpaceDN w:val="0"/>
        <w:adjustRightInd w:val="0"/>
        <w:spacing w:after="0" w:line="240" w:lineRule="auto"/>
        <w:ind w:hanging="407"/>
        <w:contextualSpacing w:val="0"/>
        <w:rPr>
          <w:sz w:val="20"/>
          <w:szCs w:val="20"/>
        </w:rPr>
      </w:pPr>
      <w:r>
        <w:rPr>
          <w:sz w:val="20"/>
          <w:szCs w:val="20"/>
        </w:rPr>
        <w:t>The</w:t>
      </w:r>
      <w:r>
        <w:rPr>
          <w:spacing w:val="-5"/>
          <w:sz w:val="20"/>
          <w:szCs w:val="20"/>
        </w:rPr>
        <w:t xml:space="preserve"> </w:t>
      </w:r>
      <w:r>
        <w:rPr>
          <w:sz w:val="20"/>
          <w:szCs w:val="20"/>
        </w:rPr>
        <w:t>proposed</w:t>
      </w:r>
      <w:r>
        <w:rPr>
          <w:spacing w:val="-3"/>
          <w:sz w:val="20"/>
          <w:szCs w:val="20"/>
        </w:rPr>
        <w:t xml:space="preserve"> </w:t>
      </w:r>
      <w:r>
        <w:rPr>
          <w:sz w:val="20"/>
          <w:szCs w:val="20"/>
        </w:rPr>
        <w:t>subdivision</w:t>
      </w:r>
      <w:r>
        <w:rPr>
          <w:spacing w:val="-2"/>
          <w:sz w:val="20"/>
          <w:szCs w:val="20"/>
        </w:rPr>
        <w:t xml:space="preserve"> </w:t>
      </w:r>
      <w:r>
        <w:rPr>
          <w:sz w:val="20"/>
          <w:szCs w:val="20"/>
        </w:rPr>
        <w:t>conforms</w:t>
      </w:r>
      <w:r>
        <w:rPr>
          <w:spacing w:val="-5"/>
          <w:sz w:val="20"/>
          <w:szCs w:val="20"/>
        </w:rPr>
        <w:t xml:space="preserve"> </w:t>
      </w:r>
      <w:r>
        <w:rPr>
          <w:sz w:val="20"/>
          <w:szCs w:val="20"/>
        </w:rPr>
        <w:t>to</w:t>
      </w:r>
      <w:r>
        <w:rPr>
          <w:spacing w:val="-3"/>
          <w:sz w:val="20"/>
          <w:szCs w:val="20"/>
        </w:rPr>
        <w:t xml:space="preserve"> </w:t>
      </w:r>
      <w:r>
        <w:rPr>
          <w:sz w:val="20"/>
          <w:szCs w:val="20"/>
        </w:rPr>
        <w:t>the</w:t>
      </w:r>
      <w:r>
        <w:rPr>
          <w:spacing w:val="-1"/>
          <w:sz w:val="20"/>
          <w:szCs w:val="20"/>
        </w:rPr>
        <w:t xml:space="preserve"> </w:t>
      </w:r>
      <w:r>
        <w:rPr>
          <w:sz w:val="20"/>
          <w:szCs w:val="20"/>
        </w:rPr>
        <w:t>Western</w:t>
      </w:r>
      <w:r>
        <w:rPr>
          <w:spacing w:val="-3"/>
          <w:sz w:val="20"/>
          <w:szCs w:val="20"/>
        </w:rPr>
        <w:t xml:space="preserve"> </w:t>
      </w:r>
      <w:r>
        <w:rPr>
          <w:sz w:val="20"/>
          <w:szCs w:val="20"/>
        </w:rPr>
        <w:t>Weber General</w:t>
      </w:r>
      <w:r>
        <w:rPr>
          <w:spacing w:val="-3"/>
          <w:sz w:val="20"/>
          <w:szCs w:val="20"/>
        </w:rPr>
        <w:t xml:space="preserve"> </w:t>
      </w:r>
      <w:r>
        <w:rPr>
          <w:sz w:val="20"/>
          <w:szCs w:val="20"/>
        </w:rPr>
        <w:t>Plan</w:t>
      </w:r>
    </w:p>
    <w:p w:rsidR="00C95F1A" w:rsidRDefault="00C95F1A" w:rsidP="00C95F1A">
      <w:pPr>
        <w:pStyle w:val="ListParagraph"/>
        <w:widowControl w:val="0"/>
        <w:numPr>
          <w:ilvl w:val="0"/>
          <w:numId w:val="14"/>
        </w:numPr>
        <w:tabs>
          <w:tab w:val="left" w:pos="1481"/>
        </w:tabs>
        <w:kinsoku w:val="0"/>
        <w:overflowPunct w:val="0"/>
        <w:autoSpaceDE w:val="0"/>
        <w:autoSpaceDN w:val="0"/>
        <w:adjustRightInd w:val="0"/>
        <w:spacing w:before="1" w:after="0" w:line="240" w:lineRule="auto"/>
        <w:ind w:left="1480" w:hanging="361"/>
        <w:contextualSpacing w:val="0"/>
        <w:rPr>
          <w:sz w:val="20"/>
          <w:szCs w:val="20"/>
        </w:rPr>
      </w:pPr>
      <w:r>
        <w:rPr>
          <w:sz w:val="20"/>
          <w:szCs w:val="20"/>
        </w:rPr>
        <w:t>The</w:t>
      </w:r>
      <w:r>
        <w:rPr>
          <w:spacing w:val="-5"/>
          <w:sz w:val="20"/>
          <w:szCs w:val="20"/>
        </w:rPr>
        <w:t xml:space="preserve"> </w:t>
      </w:r>
      <w:r>
        <w:rPr>
          <w:sz w:val="20"/>
          <w:szCs w:val="20"/>
        </w:rPr>
        <w:t>proposed subdivision</w:t>
      </w:r>
      <w:r>
        <w:rPr>
          <w:spacing w:val="-2"/>
          <w:sz w:val="20"/>
          <w:szCs w:val="20"/>
        </w:rPr>
        <w:t xml:space="preserve"> </w:t>
      </w:r>
      <w:r>
        <w:rPr>
          <w:sz w:val="20"/>
          <w:szCs w:val="20"/>
        </w:rPr>
        <w:t>complies</w:t>
      </w:r>
      <w:r>
        <w:rPr>
          <w:spacing w:val="-5"/>
          <w:sz w:val="20"/>
          <w:szCs w:val="20"/>
        </w:rPr>
        <w:t xml:space="preserve"> </w:t>
      </w:r>
      <w:r>
        <w:rPr>
          <w:sz w:val="20"/>
          <w:szCs w:val="20"/>
        </w:rPr>
        <w:t>with</w:t>
      </w:r>
      <w:r>
        <w:rPr>
          <w:spacing w:val="-3"/>
          <w:sz w:val="20"/>
          <w:szCs w:val="20"/>
        </w:rPr>
        <w:t xml:space="preserve"> </w:t>
      </w:r>
      <w:r>
        <w:rPr>
          <w:sz w:val="20"/>
          <w:szCs w:val="20"/>
        </w:rPr>
        <w:t>applicable</w:t>
      </w:r>
      <w:r>
        <w:rPr>
          <w:spacing w:val="-5"/>
          <w:sz w:val="20"/>
          <w:szCs w:val="20"/>
        </w:rPr>
        <w:t xml:space="preserve"> </w:t>
      </w:r>
      <w:r>
        <w:rPr>
          <w:sz w:val="20"/>
          <w:szCs w:val="20"/>
        </w:rPr>
        <w:t>county</w:t>
      </w:r>
      <w:r>
        <w:rPr>
          <w:spacing w:val="-2"/>
          <w:sz w:val="20"/>
          <w:szCs w:val="20"/>
        </w:rPr>
        <w:t xml:space="preserve"> </w:t>
      </w:r>
      <w:r>
        <w:rPr>
          <w:sz w:val="20"/>
          <w:szCs w:val="20"/>
        </w:rPr>
        <w:t>ordinances</w:t>
      </w:r>
    </w:p>
    <w:p w:rsidR="00C95F1A" w:rsidRDefault="00C95F1A" w:rsidP="00C95F1A">
      <w:pPr>
        <w:pStyle w:val="ListParagraph"/>
        <w:widowControl w:val="0"/>
        <w:tabs>
          <w:tab w:val="left" w:pos="1481"/>
        </w:tabs>
        <w:kinsoku w:val="0"/>
        <w:overflowPunct w:val="0"/>
        <w:autoSpaceDE w:val="0"/>
        <w:autoSpaceDN w:val="0"/>
        <w:adjustRightInd w:val="0"/>
        <w:spacing w:before="1" w:after="0" w:line="240" w:lineRule="auto"/>
        <w:ind w:left="1480"/>
        <w:contextualSpacing w:val="0"/>
        <w:rPr>
          <w:sz w:val="20"/>
          <w:szCs w:val="20"/>
        </w:rPr>
      </w:pPr>
    </w:p>
    <w:p w:rsidR="00C95F1A" w:rsidRDefault="00C95F1A" w:rsidP="002E343E">
      <w:pPr>
        <w:widowControl w:val="0"/>
        <w:tabs>
          <w:tab w:val="left" w:pos="1035"/>
        </w:tabs>
        <w:kinsoku w:val="0"/>
        <w:overflowPunct w:val="0"/>
        <w:autoSpaceDE w:val="0"/>
        <w:autoSpaceDN w:val="0"/>
        <w:adjustRightInd w:val="0"/>
        <w:spacing w:after="0" w:line="240" w:lineRule="auto"/>
        <w:ind w:right="320"/>
        <w:rPr>
          <w:b/>
          <w:bCs/>
          <w:color w:val="000000"/>
          <w:sz w:val="20"/>
          <w:szCs w:val="20"/>
        </w:rPr>
      </w:pPr>
      <w:r w:rsidRPr="00C95F1A">
        <w:rPr>
          <w:b/>
          <w:bCs/>
          <w:color w:val="000000"/>
          <w:sz w:val="20"/>
          <w:szCs w:val="20"/>
        </w:rPr>
        <w:t xml:space="preserve">Commissioner McCormick seconds the motion. All commissioners voted in favor. Motion passes 7-0. </w:t>
      </w:r>
    </w:p>
    <w:p w:rsidR="00033BE1" w:rsidRDefault="00033BE1" w:rsidP="002E343E">
      <w:pPr>
        <w:widowControl w:val="0"/>
        <w:tabs>
          <w:tab w:val="left" w:pos="1035"/>
        </w:tabs>
        <w:kinsoku w:val="0"/>
        <w:overflowPunct w:val="0"/>
        <w:autoSpaceDE w:val="0"/>
        <w:autoSpaceDN w:val="0"/>
        <w:adjustRightInd w:val="0"/>
        <w:spacing w:after="0" w:line="240" w:lineRule="auto"/>
        <w:ind w:right="320"/>
        <w:rPr>
          <w:b/>
          <w:bCs/>
          <w:color w:val="000000"/>
          <w:sz w:val="20"/>
          <w:szCs w:val="20"/>
        </w:rPr>
      </w:pPr>
    </w:p>
    <w:p w:rsidR="00033BE1" w:rsidRDefault="00033BE1"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r w:rsidRPr="00033BE1">
        <w:rPr>
          <w:bCs/>
          <w:color w:val="000000"/>
          <w:sz w:val="20"/>
          <w:szCs w:val="20"/>
        </w:rPr>
        <w:t>After the motion passed, Commissioner Andreotti had some questions about access to the irrigation canal that go</w:t>
      </w:r>
      <w:r w:rsidR="00B60E3A">
        <w:rPr>
          <w:bCs/>
          <w:color w:val="000000"/>
          <w:sz w:val="20"/>
          <w:szCs w:val="20"/>
        </w:rPr>
        <w:t>es through one of the lots.</w:t>
      </w:r>
      <w:r>
        <w:rPr>
          <w:b/>
          <w:bCs/>
          <w:color w:val="000000"/>
          <w:sz w:val="20"/>
          <w:szCs w:val="20"/>
        </w:rPr>
        <w:t xml:space="preserve"> </w:t>
      </w:r>
      <w:r>
        <w:rPr>
          <w:bCs/>
          <w:color w:val="000000"/>
          <w:sz w:val="20"/>
          <w:szCs w:val="20"/>
        </w:rPr>
        <w:t>The Commissioner ask if there was the usual access to the canal. The applicant said that there was. Commissioner Andreotti says that he feels that there needs to be enough access to get equipment into the area to provide maintenance to the ditch to keep it cleaned up and make sure that there are no leaks. On the adjacent property, there is a 5 foot easement on one side and a 20 foot on the other side so as to get equipment in. We would also need a gate that is at least 16 feet. Commissioners asked Counsel if we can go back and make an addition to the previous item to add this in</w:t>
      </w:r>
      <w:r w:rsidR="00B60E3A">
        <w:rPr>
          <w:bCs/>
          <w:color w:val="000000"/>
          <w:sz w:val="20"/>
          <w:szCs w:val="20"/>
        </w:rPr>
        <w:t xml:space="preserve">to the previous motion. </w:t>
      </w:r>
      <w:r>
        <w:rPr>
          <w:bCs/>
          <w:color w:val="000000"/>
          <w:sz w:val="20"/>
          <w:szCs w:val="20"/>
        </w:rPr>
        <w:t xml:space="preserve">We want to do it right the first time. Attorney Liam Keogh said that since we are still on the subject we have time to go back and make the </w:t>
      </w:r>
      <w:r>
        <w:rPr>
          <w:bCs/>
          <w:color w:val="000000"/>
          <w:sz w:val="20"/>
          <w:szCs w:val="20"/>
        </w:rPr>
        <w:lastRenderedPageBreak/>
        <w:t xml:space="preserve">necessary changes. </w:t>
      </w:r>
    </w:p>
    <w:p w:rsidR="00462896" w:rsidRDefault="00462896" w:rsidP="002E343E">
      <w:pPr>
        <w:widowControl w:val="0"/>
        <w:tabs>
          <w:tab w:val="left" w:pos="1035"/>
        </w:tabs>
        <w:kinsoku w:val="0"/>
        <w:overflowPunct w:val="0"/>
        <w:autoSpaceDE w:val="0"/>
        <w:autoSpaceDN w:val="0"/>
        <w:adjustRightInd w:val="0"/>
        <w:spacing w:after="0" w:line="240" w:lineRule="auto"/>
        <w:ind w:right="320"/>
        <w:rPr>
          <w:bCs/>
          <w:color w:val="000000"/>
          <w:sz w:val="20"/>
          <w:szCs w:val="20"/>
        </w:rPr>
      </w:pPr>
    </w:p>
    <w:p w:rsidR="00462896" w:rsidRDefault="00462896" w:rsidP="002E343E">
      <w:pPr>
        <w:widowControl w:val="0"/>
        <w:tabs>
          <w:tab w:val="left" w:pos="1035"/>
        </w:tabs>
        <w:kinsoku w:val="0"/>
        <w:overflowPunct w:val="0"/>
        <w:autoSpaceDE w:val="0"/>
        <w:autoSpaceDN w:val="0"/>
        <w:adjustRightInd w:val="0"/>
        <w:spacing w:after="0" w:line="240" w:lineRule="auto"/>
        <w:ind w:right="320"/>
        <w:rPr>
          <w:b/>
          <w:bCs/>
          <w:color w:val="000000"/>
          <w:sz w:val="20"/>
          <w:szCs w:val="20"/>
        </w:rPr>
      </w:pPr>
      <w:r w:rsidRPr="00462896">
        <w:rPr>
          <w:b/>
          <w:bCs/>
          <w:color w:val="000000"/>
          <w:sz w:val="20"/>
          <w:szCs w:val="20"/>
        </w:rPr>
        <w:t xml:space="preserve">Commissioner Wichern motions to go back and open the previous motion. Commissioner Andreotti seconds the motion. Commissioner McCormick, yes; Commissioner Call, yes;  Commissioner Bell, yes; Commissioner Wichern, yes; Commissioner Andreotti, yes;  Commissioner Edwards, no; Chair Favero, yes. Motion carries 6-1. </w:t>
      </w:r>
    </w:p>
    <w:p w:rsidR="00E052D7" w:rsidRDefault="00E052D7" w:rsidP="002E343E">
      <w:pPr>
        <w:widowControl w:val="0"/>
        <w:tabs>
          <w:tab w:val="left" w:pos="1035"/>
        </w:tabs>
        <w:kinsoku w:val="0"/>
        <w:overflowPunct w:val="0"/>
        <w:autoSpaceDE w:val="0"/>
        <w:autoSpaceDN w:val="0"/>
        <w:adjustRightInd w:val="0"/>
        <w:spacing w:after="0" w:line="240" w:lineRule="auto"/>
        <w:ind w:right="320"/>
        <w:rPr>
          <w:b/>
          <w:bCs/>
          <w:color w:val="000000"/>
          <w:sz w:val="20"/>
          <w:szCs w:val="20"/>
        </w:rPr>
      </w:pPr>
    </w:p>
    <w:p w:rsidR="00E052D7" w:rsidRDefault="00E052D7" w:rsidP="002E343E">
      <w:pPr>
        <w:widowControl w:val="0"/>
        <w:tabs>
          <w:tab w:val="left" w:pos="1035"/>
        </w:tabs>
        <w:kinsoku w:val="0"/>
        <w:overflowPunct w:val="0"/>
        <w:autoSpaceDE w:val="0"/>
        <w:autoSpaceDN w:val="0"/>
        <w:adjustRightInd w:val="0"/>
        <w:spacing w:after="0" w:line="240" w:lineRule="auto"/>
        <w:ind w:right="320"/>
        <w:rPr>
          <w:b/>
          <w:bCs/>
          <w:color w:val="000000"/>
          <w:sz w:val="20"/>
          <w:szCs w:val="20"/>
        </w:rPr>
      </w:pPr>
    </w:p>
    <w:p w:rsidR="00462896" w:rsidRDefault="00462896" w:rsidP="002E343E">
      <w:pPr>
        <w:widowControl w:val="0"/>
        <w:tabs>
          <w:tab w:val="left" w:pos="1035"/>
        </w:tabs>
        <w:kinsoku w:val="0"/>
        <w:overflowPunct w:val="0"/>
        <w:autoSpaceDE w:val="0"/>
        <w:autoSpaceDN w:val="0"/>
        <w:adjustRightInd w:val="0"/>
        <w:spacing w:after="0" w:line="240" w:lineRule="auto"/>
        <w:ind w:right="320"/>
        <w:rPr>
          <w:b/>
          <w:bCs/>
          <w:color w:val="000000"/>
          <w:sz w:val="20"/>
          <w:szCs w:val="20"/>
        </w:rPr>
      </w:pPr>
    </w:p>
    <w:p w:rsidR="00462896" w:rsidRDefault="00462896" w:rsidP="00462896">
      <w:pPr>
        <w:widowControl w:val="0"/>
        <w:tabs>
          <w:tab w:val="left" w:pos="0"/>
        </w:tabs>
        <w:kinsoku w:val="0"/>
        <w:overflowPunct w:val="0"/>
        <w:autoSpaceDE w:val="0"/>
        <w:autoSpaceDN w:val="0"/>
        <w:adjustRightInd w:val="0"/>
        <w:spacing w:after="0" w:line="240" w:lineRule="auto"/>
        <w:ind w:right="320"/>
        <w:rPr>
          <w:b/>
          <w:bCs/>
          <w:color w:val="000000"/>
          <w:sz w:val="20"/>
          <w:szCs w:val="20"/>
        </w:rPr>
      </w:pPr>
      <w:r>
        <w:rPr>
          <w:b/>
          <w:bCs/>
          <w:color w:val="000000"/>
          <w:sz w:val="20"/>
          <w:szCs w:val="20"/>
        </w:rPr>
        <w:t xml:space="preserve">Commissioner Andreotti motions to </w:t>
      </w:r>
      <w:r w:rsidR="00E052D7">
        <w:rPr>
          <w:b/>
          <w:bCs/>
          <w:color w:val="000000"/>
          <w:sz w:val="20"/>
          <w:szCs w:val="20"/>
        </w:rPr>
        <w:t xml:space="preserve">approve with staff findings with </w:t>
      </w:r>
      <w:r>
        <w:rPr>
          <w:b/>
          <w:bCs/>
          <w:color w:val="000000"/>
          <w:sz w:val="20"/>
          <w:szCs w:val="20"/>
        </w:rPr>
        <w:t xml:space="preserve">the addition of the following: To include ditch access to be approved by county engineering to match Fenster Farm access of 20 feet on one side and 5 feet on the other side as well as include a gate of 16 feet. </w:t>
      </w:r>
    </w:p>
    <w:p w:rsidR="00462896" w:rsidRPr="00C95F1A" w:rsidRDefault="00462896" w:rsidP="00462896">
      <w:pPr>
        <w:pStyle w:val="BodyText"/>
        <w:kinsoku w:val="0"/>
        <w:overflowPunct w:val="0"/>
        <w:spacing w:before="121"/>
        <w:ind w:left="760" w:right="800"/>
        <w:rPr>
          <w:b/>
        </w:rPr>
      </w:pPr>
      <w:r w:rsidRPr="00C95F1A">
        <w:rPr>
          <w:b/>
        </w:rPr>
        <w:t>Staff recommends</w:t>
      </w:r>
      <w:r w:rsidRPr="00C95F1A">
        <w:rPr>
          <w:b/>
          <w:spacing w:val="1"/>
        </w:rPr>
        <w:t xml:space="preserve"> </w:t>
      </w:r>
      <w:r w:rsidRPr="00C95F1A">
        <w:rPr>
          <w:b/>
        </w:rPr>
        <w:t>approval</w:t>
      </w:r>
      <w:r w:rsidRPr="00C95F1A">
        <w:rPr>
          <w:b/>
          <w:spacing w:val="1"/>
        </w:rPr>
        <w:t xml:space="preserve"> </w:t>
      </w:r>
      <w:r w:rsidRPr="00C95F1A">
        <w:rPr>
          <w:b/>
        </w:rPr>
        <w:t>of the requested</w:t>
      </w:r>
      <w:r w:rsidRPr="00C95F1A">
        <w:rPr>
          <w:b/>
          <w:spacing w:val="1"/>
        </w:rPr>
        <w:t xml:space="preserve"> </w:t>
      </w:r>
      <w:r w:rsidRPr="00C95F1A">
        <w:rPr>
          <w:b/>
        </w:rPr>
        <w:t>Alternative</w:t>
      </w:r>
      <w:r w:rsidRPr="00C95F1A">
        <w:rPr>
          <w:b/>
          <w:spacing w:val="1"/>
        </w:rPr>
        <w:t xml:space="preserve"> </w:t>
      </w:r>
      <w:r w:rsidRPr="00C95F1A">
        <w:rPr>
          <w:b/>
        </w:rPr>
        <w:t>Access Exception</w:t>
      </w:r>
      <w:r w:rsidRPr="00C95F1A">
        <w:rPr>
          <w:b/>
          <w:spacing w:val="1"/>
        </w:rPr>
        <w:t xml:space="preserve"> </w:t>
      </w:r>
      <w:r w:rsidRPr="00C95F1A">
        <w:rPr>
          <w:b/>
        </w:rPr>
        <w:t>and</w:t>
      </w:r>
      <w:r w:rsidRPr="00C95F1A">
        <w:rPr>
          <w:b/>
          <w:spacing w:val="1"/>
        </w:rPr>
        <w:t xml:space="preserve"> </w:t>
      </w:r>
      <w:r w:rsidRPr="00C95F1A">
        <w:rPr>
          <w:b/>
        </w:rPr>
        <w:t>preliminary</w:t>
      </w:r>
      <w:r w:rsidRPr="00C95F1A">
        <w:rPr>
          <w:b/>
          <w:spacing w:val="1"/>
        </w:rPr>
        <w:t xml:space="preserve"> </w:t>
      </w:r>
      <w:r w:rsidRPr="00C95F1A">
        <w:rPr>
          <w:b/>
        </w:rPr>
        <w:t>approval</w:t>
      </w:r>
      <w:r w:rsidRPr="00C95F1A">
        <w:rPr>
          <w:b/>
          <w:spacing w:val="1"/>
        </w:rPr>
        <w:t xml:space="preserve"> </w:t>
      </w:r>
      <w:r w:rsidRPr="00C95F1A">
        <w:rPr>
          <w:b/>
        </w:rPr>
        <w:t>of</w:t>
      </w:r>
      <w:r w:rsidRPr="00C95F1A">
        <w:rPr>
          <w:b/>
          <w:spacing w:val="1"/>
        </w:rPr>
        <w:t xml:space="preserve"> </w:t>
      </w:r>
      <w:r w:rsidRPr="00C95F1A">
        <w:rPr>
          <w:b/>
        </w:rPr>
        <w:t>Warren</w:t>
      </w:r>
      <w:r w:rsidRPr="00C95F1A">
        <w:rPr>
          <w:b/>
          <w:spacing w:val="1"/>
        </w:rPr>
        <w:t xml:space="preserve"> </w:t>
      </w:r>
      <w:r w:rsidRPr="00C95F1A">
        <w:rPr>
          <w:b/>
        </w:rPr>
        <w:t>Estates</w:t>
      </w:r>
      <w:r w:rsidRPr="00C95F1A">
        <w:rPr>
          <w:b/>
          <w:spacing w:val="-43"/>
        </w:rPr>
        <w:t xml:space="preserve"> </w:t>
      </w:r>
      <w:r w:rsidRPr="00C95F1A">
        <w:rPr>
          <w:b/>
        </w:rPr>
        <w:t>Subdivision.</w:t>
      </w:r>
      <w:r w:rsidRPr="00C95F1A">
        <w:rPr>
          <w:b/>
          <w:spacing w:val="-1"/>
        </w:rPr>
        <w:t xml:space="preserve"> </w:t>
      </w:r>
      <w:r w:rsidRPr="00C95F1A">
        <w:rPr>
          <w:b/>
        </w:rPr>
        <w:t>This</w:t>
      </w:r>
      <w:r w:rsidRPr="00C95F1A">
        <w:rPr>
          <w:b/>
          <w:spacing w:val="-3"/>
        </w:rPr>
        <w:t xml:space="preserve"> </w:t>
      </w:r>
      <w:r w:rsidRPr="00C95F1A">
        <w:rPr>
          <w:b/>
        </w:rPr>
        <w:t>recommendation is</w:t>
      </w:r>
      <w:r w:rsidRPr="00C95F1A">
        <w:rPr>
          <w:b/>
          <w:spacing w:val="-2"/>
        </w:rPr>
        <w:t xml:space="preserve"> </w:t>
      </w:r>
      <w:r w:rsidRPr="00C95F1A">
        <w:rPr>
          <w:b/>
        </w:rPr>
        <w:t>subject</w:t>
      </w:r>
      <w:r w:rsidRPr="00C95F1A">
        <w:rPr>
          <w:b/>
          <w:spacing w:val="-1"/>
        </w:rPr>
        <w:t xml:space="preserve"> </w:t>
      </w:r>
      <w:r w:rsidRPr="00C95F1A">
        <w:rPr>
          <w:b/>
        </w:rPr>
        <w:t>to</w:t>
      </w:r>
      <w:r w:rsidRPr="00C95F1A">
        <w:rPr>
          <w:b/>
          <w:spacing w:val="1"/>
        </w:rPr>
        <w:t xml:space="preserve"> </w:t>
      </w:r>
      <w:r w:rsidRPr="00C95F1A">
        <w:rPr>
          <w:b/>
        </w:rPr>
        <w:t>all</w:t>
      </w:r>
      <w:r w:rsidRPr="00C95F1A">
        <w:rPr>
          <w:b/>
          <w:spacing w:val="-1"/>
        </w:rPr>
        <w:t xml:space="preserve"> </w:t>
      </w:r>
      <w:r w:rsidRPr="00C95F1A">
        <w:rPr>
          <w:b/>
        </w:rPr>
        <w:t>review</w:t>
      </w:r>
      <w:r w:rsidRPr="00C95F1A">
        <w:rPr>
          <w:b/>
          <w:spacing w:val="-2"/>
        </w:rPr>
        <w:t xml:space="preserve"> </w:t>
      </w:r>
      <w:r w:rsidRPr="00C95F1A">
        <w:rPr>
          <w:b/>
        </w:rPr>
        <w:t>agency</w:t>
      </w:r>
      <w:r w:rsidRPr="00C95F1A">
        <w:rPr>
          <w:b/>
          <w:spacing w:val="-1"/>
        </w:rPr>
        <w:t xml:space="preserve"> </w:t>
      </w:r>
      <w:r w:rsidRPr="00C95F1A">
        <w:rPr>
          <w:b/>
        </w:rPr>
        <w:t>requirements,</w:t>
      </w:r>
      <w:r w:rsidRPr="00C95F1A">
        <w:rPr>
          <w:b/>
          <w:spacing w:val="-1"/>
        </w:rPr>
        <w:t xml:space="preserve"> </w:t>
      </w:r>
      <w:r w:rsidRPr="00C95F1A">
        <w:rPr>
          <w:b/>
        </w:rPr>
        <w:t>and</w:t>
      </w:r>
      <w:r w:rsidRPr="00C95F1A">
        <w:rPr>
          <w:b/>
          <w:spacing w:val="-1"/>
        </w:rPr>
        <w:t xml:space="preserve"> </w:t>
      </w:r>
      <w:r w:rsidRPr="00C95F1A">
        <w:rPr>
          <w:b/>
        </w:rPr>
        <w:t>the</w:t>
      </w:r>
      <w:r w:rsidRPr="00C95F1A">
        <w:rPr>
          <w:b/>
          <w:spacing w:val="-2"/>
        </w:rPr>
        <w:t xml:space="preserve"> </w:t>
      </w:r>
      <w:r w:rsidRPr="00C95F1A">
        <w:rPr>
          <w:b/>
        </w:rPr>
        <w:t>following</w:t>
      </w:r>
      <w:r w:rsidRPr="00C95F1A">
        <w:rPr>
          <w:b/>
          <w:spacing w:val="-2"/>
        </w:rPr>
        <w:t xml:space="preserve"> </w:t>
      </w:r>
      <w:r w:rsidRPr="00C95F1A">
        <w:rPr>
          <w:b/>
        </w:rPr>
        <w:t>conditions:</w:t>
      </w:r>
    </w:p>
    <w:p w:rsidR="00462896" w:rsidRDefault="00462896" w:rsidP="00462896">
      <w:pPr>
        <w:pStyle w:val="BodyText"/>
        <w:kinsoku w:val="0"/>
        <w:overflowPunct w:val="0"/>
        <w:spacing w:before="12"/>
        <w:rPr>
          <w:sz w:val="19"/>
          <w:szCs w:val="19"/>
        </w:rPr>
      </w:pPr>
    </w:p>
    <w:p w:rsidR="00462896" w:rsidRPr="00954847" w:rsidRDefault="00462896" w:rsidP="00954847">
      <w:pPr>
        <w:pStyle w:val="ListParagraph"/>
        <w:widowControl w:val="0"/>
        <w:numPr>
          <w:ilvl w:val="1"/>
          <w:numId w:val="10"/>
        </w:numPr>
        <w:tabs>
          <w:tab w:val="left" w:pos="1481"/>
        </w:tabs>
        <w:kinsoku w:val="0"/>
        <w:overflowPunct w:val="0"/>
        <w:autoSpaceDE w:val="0"/>
        <w:autoSpaceDN w:val="0"/>
        <w:adjustRightInd w:val="0"/>
        <w:spacing w:after="0" w:line="240" w:lineRule="auto"/>
        <w:ind w:left="540" w:right="794"/>
        <w:rPr>
          <w:sz w:val="20"/>
          <w:szCs w:val="20"/>
        </w:rPr>
      </w:pPr>
      <w:r w:rsidRPr="00954847">
        <w:rPr>
          <w:sz w:val="20"/>
          <w:szCs w:val="20"/>
        </w:rPr>
        <w:t>Prior</w:t>
      </w:r>
      <w:r w:rsidRPr="00954847">
        <w:rPr>
          <w:spacing w:val="12"/>
          <w:sz w:val="20"/>
          <w:szCs w:val="20"/>
        </w:rPr>
        <w:t xml:space="preserve"> </w:t>
      </w:r>
      <w:r w:rsidRPr="00954847">
        <w:rPr>
          <w:sz w:val="20"/>
          <w:szCs w:val="20"/>
        </w:rPr>
        <w:t>to</w:t>
      </w:r>
      <w:r w:rsidRPr="00954847">
        <w:rPr>
          <w:spacing w:val="13"/>
          <w:sz w:val="20"/>
          <w:szCs w:val="20"/>
        </w:rPr>
        <w:t xml:space="preserve"> </w:t>
      </w:r>
      <w:r w:rsidRPr="00954847">
        <w:rPr>
          <w:sz w:val="20"/>
          <w:szCs w:val="20"/>
        </w:rPr>
        <w:t>final</w:t>
      </w:r>
      <w:r w:rsidRPr="00954847">
        <w:rPr>
          <w:spacing w:val="12"/>
          <w:sz w:val="20"/>
          <w:szCs w:val="20"/>
        </w:rPr>
        <w:t xml:space="preserve"> </w:t>
      </w:r>
      <w:r w:rsidRPr="00954847">
        <w:rPr>
          <w:sz w:val="20"/>
          <w:szCs w:val="20"/>
        </w:rPr>
        <w:t>approval,</w:t>
      </w:r>
      <w:r w:rsidRPr="00954847">
        <w:rPr>
          <w:spacing w:val="13"/>
          <w:sz w:val="20"/>
          <w:szCs w:val="20"/>
        </w:rPr>
        <w:t xml:space="preserve"> </w:t>
      </w:r>
      <w:r w:rsidRPr="00954847">
        <w:rPr>
          <w:sz w:val="20"/>
          <w:szCs w:val="20"/>
        </w:rPr>
        <w:t>the</w:t>
      </w:r>
      <w:r w:rsidRPr="00954847">
        <w:rPr>
          <w:spacing w:val="12"/>
          <w:sz w:val="20"/>
          <w:szCs w:val="20"/>
        </w:rPr>
        <w:t xml:space="preserve"> </w:t>
      </w:r>
      <w:r w:rsidRPr="00954847">
        <w:rPr>
          <w:sz w:val="20"/>
          <w:szCs w:val="20"/>
        </w:rPr>
        <w:t>applicant</w:t>
      </w:r>
      <w:r w:rsidRPr="00954847">
        <w:rPr>
          <w:spacing w:val="13"/>
          <w:sz w:val="20"/>
          <w:szCs w:val="20"/>
        </w:rPr>
        <w:t xml:space="preserve"> </w:t>
      </w:r>
      <w:r w:rsidRPr="00954847">
        <w:rPr>
          <w:sz w:val="20"/>
          <w:szCs w:val="20"/>
        </w:rPr>
        <w:t>will</w:t>
      </w:r>
      <w:r w:rsidRPr="00954847">
        <w:rPr>
          <w:spacing w:val="12"/>
          <w:sz w:val="20"/>
          <w:szCs w:val="20"/>
        </w:rPr>
        <w:t xml:space="preserve"> </w:t>
      </w:r>
      <w:r w:rsidRPr="00954847">
        <w:rPr>
          <w:sz w:val="20"/>
          <w:szCs w:val="20"/>
        </w:rPr>
        <w:t>need</w:t>
      </w:r>
      <w:r w:rsidRPr="00954847">
        <w:rPr>
          <w:spacing w:val="13"/>
          <w:sz w:val="20"/>
          <w:szCs w:val="20"/>
        </w:rPr>
        <w:t xml:space="preserve"> </w:t>
      </w:r>
      <w:r w:rsidRPr="00954847">
        <w:rPr>
          <w:sz w:val="20"/>
          <w:szCs w:val="20"/>
        </w:rPr>
        <w:t>to</w:t>
      </w:r>
      <w:r w:rsidRPr="00954847">
        <w:rPr>
          <w:spacing w:val="14"/>
          <w:sz w:val="20"/>
          <w:szCs w:val="20"/>
        </w:rPr>
        <w:t xml:space="preserve"> </w:t>
      </w:r>
      <w:r w:rsidRPr="00954847">
        <w:rPr>
          <w:sz w:val="20"/>
          <w:szCs w:val="20"/>
        </w:rPr>
        <w:t>provide</w:t>
      </w:r>
      <w:r w:rsidRPr="00954847">
        <w:rPr>
          <w:spacing w:val="11"/>
          <w:sz w:val="20"/>
          <w:szCs w:val="20"/>
        </w:rPr>
        <w:t xml:space="preserve"> </w:t>
      </w:r>
      <w:r w:rsidRPr="00954847">
        <w:rPr>
          <w:sz w:val="20"/>
          <w:szCs w:val="20"/>
        </w:rPr>
        <w:t>a</w:t>
      </w:r>
      <w:r w:rsidRPr="00954847">
        <w:rPr>
          <w:spacing w:val="15"/>
          <w:sz w:val="20"/>
          <w:szCs w:val="20"/>
        </w:rPr>
        <w:t xml:space="preserve"> </w:t>
      </w:r>
      <w:r w:rsidRPr="00954847">
        <w:rPr>
          <w:sz w:val="20"/>
          <w:szCs w:val="20"/>
        </w:rPr>
        <w:t>current</w:t>
      </w:r>
      <w:r w:rsidRPr="00954847">
        <w:rPr>
          <w:spacing w:val="13"/>
          <w:sz w:val="20"/>
          <w:szCs w:val="20"/>
        </w:rPr>
        <w:t xml:space="preserve"> </w:t>
      </w:r>
      <w:r w:rsidRPr="00954847">
        <w:rPr>
          <w:sz w:val="20"/>
          <w:szCs w:val="20"/>
        </w:rPr>
        <w:t>Feasibility</w:t>
      </w:r>
      <w:r w:rsidRPr="00954847">
        <w:rPr>
          <w:spacing w:val="13"/>
          <w:sz w:val="20"/>
          <w:szCs w:val="20"/>
        </w:rPr>
        <w:t xml:space="preserve"> </w:t>
      </w:r>
      <w:r w:rsidRPr="00954847">
        <w:rPr>
          <w:sz w:val="20"/>
          <w:szCs w:val="20"/>
        </w:rPr>
        <w:t>Letter</w:t>
      </w:r>
      <w:r w:rsidRPr="00954847">
        <w:rPr>
          <w:spacing w:val="15"/>
          <w:sz w:val="20"/>
          <w:szCs w:val="20"/>
        </w:rPr>
        <w:t xml:space="preserve"> </w:t>
      </w:r>
      <w:r w:rsidRPr="00954847">
        <w:rPr>
          <w:sz w:val="20"/>
          <w:szCs w:val="20"/>
        </w:rPr>
        <w:t>from</w:t>
      </w:r>
      <w:r w:rsidRPr="00954847">
        <w:rPr>
          <w:spacing w:val="11"/>
          <w:sz w:val="20"/>
          <w:szCs w:val="20"/>
        </w:rPr>
        <w:t xml:space="preserve"> </w:t>
      </w:r>
      <w:r w:rsidRPr="00954847">
        <w:rPr>
          <w:sz w:val="20"/>
          <w:szCs w:val="20"/>
        </w:rPr>
        <w:t>the</w:t>
      </w:r>
      <w:r w:rsidRPr="00954847">
        <w:rPr>
          <w:spacing w:val="11"/>
          <w:sz w:val="20"/>
          <w:szCs w:val="20"/>
        </w:rPr>
        <w:t xml:space="preserve"> </w:t>
      </w:r>
      <w:r w:rsidRPr="00954847">
        <w:rPr>
          <w:sz w:val="20"/>
          <w:szCs w:val="20"/>
        </w:rPr>
        <w:t>health</w:t>
      </w:r>
      <w:r w:rsidRPr="00954847">
        <w:rPr>
          <w:spacing w:val="13"/>
          <w:sz w:val="20"/>
          <w:szCs w:val="20"/>
        </w:rPr>
        <w:t xml:space="preserve"> </w:t>
      </w:r>
      <w:r w:rsidRPr="00954847">
        <w:rPr>
          <w:sz w:val="20"/>
          <w:szCs w:val="20"/>
        </w:rPr>
        <w:t>department</w:t>
      </w:r>
      <w:r w:rsidRPr="00954847">
        <w:rPr>
          <w:spacing w:val="-42"/>
          <w:sz w:val="20"/>
          <w:szCs w:val="20"/>
        </w:rPr>
        <w:t xml:space="preserve"> </w:t>
      </w:r>
      <w:r w:rsidRPr="00954847">
        <w:rPr>
          <w:sz w:val="20"/>
          <w:szCs w:val="20"/>
        </w:rPr>
        <w:t>that</w:t>
      </w:r>
      <w:r w:rsidRPr="00954847">
        <w:rPr>
          <w:spacing w:val="-1"/>
          <w:sz w:val="20"/>
          <w:szCs w:val="20"/>
        </w:rPr>
        <w:t xml:space="preserve"> </w:t>
      </w:r>
      <w:r w:rsidRPr="00954847">
        <w:rPr>
          <w:sz w:val="20"/>
          <w:szCs w:val="20"/>
        </w:rPr>
        <w:t>references</w:t>
      </w:r>
      <w:r w:rsidRPr="00954847">
        <w:rPr>
          <w:spacing w:val="1"/>
          <w:sz w:val="20"/>
          <w:szCs w:val="20"/>
        </w:rPr>
        <w:t xml:space="preserve"> </w:t>
      </w:r>
      <w:r w:rsidRPr="00954847">
        <w:rPr>
          <w:sz w:val="20"/>
          <w:szCs w:val="20"/>
        </w:rPr>
        <w:t>each</w:t>
      </w:r>
      <w:r w:rsidRPr="00954847">
        <w:rPr>
          <w:spacing w:val="1"/>
          <w:sz w:val="20"/>
          <w:szCs w:val="20"/>
        </w:rPr>
        <w:t xml:space="preserve"> </w:t>
      </w:r>
      <w:r w:rsidRPr="00954847">
        <w:rPr>
          <w:sz w:val="20"/>
          <w:szCs w:val="20"/>
        </w:rPr>
        <w:t>of</w:t>
      </w:r>
      <w:r w:rsidRPr="00954847">
        <w:rPr>
          <w:spacing w:val="-2"/>
          <w:sz w:val="20"/>
          <w:szCs w:val="20"/>
        </w:rPr>
        <w:t xml:space="preserve"> </w:t>
      </w:r>
      <w:r w:rsidRPr="00954847">
        <w:rPr>
          <w:sz w:val="20"/>
          <w:szCs w:val="20"/>
        </w:rPr>
        <w:t>the</w:t>
      </w:r>
      <w:r w:rsidRPr="00954847">
        <w:rPr>
          <w:spacing w:val="-1"/>
          <w:sz w:val="20"/>
          <w:szCs w:val="20"/>
        </w:rPr>
        <w:t xml:space="preserve"> </w:t>
      </w:r>
      <w:r w:rsidRPr="00954847">
        <w:rPr>
          <w:sz w:val="20"/>
          <w:szCs w:val="20"/>
        </w:rPr>
        <w:t>7</w:t>
      </w:r>
      <w:r w:rsidRPr="00954847">
        <w:rPr>
          <w:spacing w:val="3"/>
          <w:sz w:val="20"/>
          <w:szCs w:val="20"/>
        </w:rPr>
        <w:t xml:space="preserve"> </w:t>
      </w:r>
      <w:r w:rsidRPr="00954847">
        <w:rPr>
          <w:sz w:val="20"/>
          <w:szCs w:val="20"/>
        </w:rPr>
        <w:t>lots.</w:t>
      </w:r>
    </w:p>
    <w:p w:rsidR="00462896" w:rsidRDefault="00462896" w:rsidP="00954847">
      <w:pPr>
        <w:pStyle w:val="ListParagraph"/>
        <w:widowControl w:val="0"/>
        <w:numPr>
          <w:ilvl w:val="1"/>
          <w:numId w:val="10"/>
        </w:numPr>
        <w:tabs>
          <w:tab w:val="left" w:pos="1481"/>
        </w:tabs>
        <w:kinsoku w:val="0"/>
        <w:overflowPunct w:val="0"/>
        <w:autoSpaceDE w:val="0"/>
        <w:autoSpaceDN w:val="0"/>
        <w:adjustRightInd w:val="0"/>
        <w:spacing w:after="0" w:line="240" w:lineRule="auto"/>
        <w:ind w:left="540" w:right="796"/>
        <w:contextualSpacing w:val="0"/>
        <w:rPr>
          <w:sz w:val="20"/>
          <w:szCs w:val="20"/>
        </w:rPr>
      </w:pPr>
      <w:r>
        <w:rPr>
          <w:sz w:val="20"/>
          <w:szCs w:val="20"/>
        </w:rPr>
        <w:t>An</w:t>
      </w:r>
      <w:r>
        <w:rPr>
          <w:spacing w:val="-7"/>
          <w:sz w:val="20"/>
          <w:szCs w:val="20"/>
        </w:rPr>
        <w:t xml:space="preserve"> </w:t>
      </w:r>
      <w:r>
        <w:rPr>
          <w:sz w:val="20"/>
          <w:szCs w:val="20"/>
        </w:rPr>
        <w:t>HOA</w:t>
      </w:r>
      <w:r>
        <w:rPr>
          <w:spacing w:val="-7"/>
          <w:sz w:val="20"/>
          <w:szCs w:val="20"/>
        </w:rPr>
        <w:t xml:space="preserve"> </w:t>
      </w:r>
      <w:r>
        <w:rPr>
          <w:sz w:val="20"/>
          <w:szCs w:val="20"/>
        </w:rPr>
        <w:t>will</w:t>
      </w:r>
      <w:r>
        <w:rPr>
          <w:spacing w:val="-8"/>
          <w:sz w:val="20"/>
          <w:szCs w:val="20"/>
        </w:rPr>
        <w:t xml:space="preserve"> </w:t>
      </w:r>
      <w:r>
        <w:rPr>
          <w:sz w:val="20"/>
          <w:szCs w:val="20"/>
        </w:rPr>
        <w:t>need</w:t>
      </w:r>
      <w:r>
        <w:rPr>
          <w:spacing w:val="-6"/>
          <w:sz w:val="20"/>
          <w:szCs w:val="20"/>
        </w:rPr>
        <w:t xml:space="preserve"> </w:t>
      </w:r>
      <w:r>
        <w:rPr>
          <w:sz w:val="20"/>
          <w:szCs w:val="20"/>
        </w:rPr>
        <w:t>to</w:t>
      </w:r>
      <w:r>
        <w:rPr>
          <w:spacing w:val="-6"/>
          <w:sz w:val="20"/>
          <w:szCs w:val="20"/>
        </w:rPr>
        <w:t xml:space="preserve"> </w:t>
      </w:r>
      <w:r>
        <w:rPr>
          <w:sz w:val="20"/>
          <w:szCs w:val="20"/>
        </w:rPr>
        <w:t>be</w:t>
      </w:r>
      <w:r>
        <w:rPr>
          <w:spacing w:val="-9"/>
          <w:sz w:val="20"/>
          <w:szCs w:val="20"/>
        </w:rPr>
        <w:t xml:space="preserve"> </w:t>
      </w:r>
      <w:r>
        <w:rPr>
          <w:sz w:val="20"/>
          <w:szCs w:val="20"/>
        </w:rPr>
        <w:t>registered</w:t>
      </w:r>
      <w:r>
        <w:rPr>
          <w:spacing w:val="-6"/>
          <w:sz w:val="20"/>
          <w:szCs w:val="20"/>
        </w:rPr>
        <w:t xml:space="preserve"> </w:t>
      </w:r>
      <w:r>
        <w:rPr>
          <w:sz w:val="20"/>
          <w:szCs w:val="20"/>
        </w:rPr>
        <w:t>with</w:t>
      </w:r>
      <w:r>
        <w:rPr>
          <w:spacing w:val="-7"/>
          <w:sz w:val="20"/>
          <w:szCs w:val="20"/>
        </w:rPr>
        <w:t xml:space="preserve"> </w:t>
      </w:r>
      <w:r>
        <w:rPr>
          <w:sz w:val="20"/>
          <w:szCs w:val="20"/>
        </w:rPr>
        <w:t>the</w:t>
      </w:r>
      <w:r>
        <w:rPr>
          <w:spacing w:val="-8"/>
          <w:sz w:val="20"/>
          <w:szCs w:val="20"/>
        </w:rPr>
        <w:t xml:space="preserve"> </w:t>
      </w:r>
      <w:r>
        <w:rPr>
          <w:sz w:val="20"/>
          <w:szCs w:val="20"/>
        </w:rPr>
        <w:t>state</w:t>
      </w:r>
      <w:r>
        <w:rPr>
          <w:spacing w:val="-7"/>
          <w:sz w:val="20"/>
          <w:szCs w:val="20"/>
        </w:rPr>
        <w:t xml:space="preserve"> </w:t>
      </w:r>
      <w:r>
        <w:rPr>
          <w:sz w:val="20"/>
          <w:szCs w:val="20"/>
        </w:rPr>
        <w:t>and</w:t>
      </w:r>
      <w:r>
        <w:rPr>
          <w:spacing w:val="-7"/>
          <w:sz w:val="20"/>
          <w:szCs w:val="20"/>
        </w:rPr>
        <w:t xml:space="preserve"> </w:t>
      </w:r>
      <w:r>
        <w:rPr>
          <w:sz w:val="20"/>
          <w:szCs w:val="20"/>
        </w:rPr>
        <w:t>proposed</w:t>
      </w:r>
      <w:r>
        <w:rPr>
          <w:spacing w:val="-6"/>
          <w:sz w:val="20"/>
          <w:szCs w:val="20"/>
        </w:rPr>
        <w:t xml:space="preserve"> </w:t>
      </w:r>
      <w:r>
        <w:rPr>
          <w:sz w:val="20"/>
          <w:szCs w:val="20"/>
        </w:rPr>
        <w:t>CC&amp;Rs</w:t>
      </w:r>
      <w:r>
        <w:rPr>
          <w:spacing w:val="-8"/>
          <w:sz w:val="20"/>
          <w:szCs w:val="20"/>
        </w:rPr>
        <w:t xml:space="preserve"> </w:t>
      </w:r>
      <w:r>
        <w:rPr>
          <w:sz w:val="20"/>
          <w:szCs w:val="20"/>
        </w:rPr>
        <w:t>will</w:t>
      </w:r>
      <w:r>
        <w:rPr>
          <w:spacing w:val="-8"/>
          <w:sz w:val="20"/>
          <w:szCs w:val="20"/>
        </w:rPr>
        <w:t xml:space="preserve"> </w:t>
      </w:r>
      <w:r>
        <w:rPr>
          <w:sz w:val="20"/>
          <w:szCs w:val="20"/>
        </w:rPr>
        <w:t>need</w:t>
      </w:r>
      <w:r>
        <w:rPr>
          <w:spacing w:val="-6"/>
          <w:sz w:val="20"/>
          <w:szCs w:val="20"/>
        </w:rPr>
        <w:t xml:space="preserve"> </w:t>
      </w:r>
      <w:r>
        <w:rPr>
          <w:sz w:val="20"/>
          <w:szCs w:val="20"/>
        </w:rPr>
        <w:t>to</w:t>
      </w:r>
      <w:r>
        <w:rPr>
          <w:spacing w:val="-7"/>
          <w:sz w:val="20"/>
          <w:szCs w:val="20"/>
        </w:rPr>
        <w:t xml:space="preserve"> </w:t>
      </w:r>
      <w:r>
        <w:rPr>
          <w:sz w:val="20"/>
          <w:szCs w:val="20"/>
        </w:rPr>
        <w:t>reviewed</w:t>
      </w:r>
      <w:r>
        <w:rPr>
          <w:spacing w:val="-6"/>
          <w:sz w:val="20"/>
          <w:szCs w:val="20"/>
        </w:rPr>
        <w:t xml:space="preserve"> </w:t>
      </w:r>
      <w:r>
        <w:rPr>
          <w:sz w:val="20"/>
          <w:szCs w:val="20"/>
        </w:rPr>
        <w:t>by</w:t>
      </w:r>
      <w:r>
        <w:rPr>
          <w:spacing w:val="-8"/>
          <w:sz w:val="20"/>
          <w:szCs w:val="20"/>
        </w:rPr>
        <w:t xml:space="preserve"> </w:t>
      </w:r>
      <w:r>
        <w:rPr>
          <w:sz w:val="20"/>
          <w:szCs w:val="20"/>
        </w:rPr>
        <w:t>County</w:t>
      </w:r>
      <w:r>
        <w:rPr>
          <w:spacing w:val="-9"/>
          <w:sz w:val="20"/>
          <w:szCs w:val="20"/>
        </w:rPr>
        <w:t xml:space="preserve"> </w:t>
      </w:r>
      <w:r>
        <w:rPr>
          <w:sz w:val="20"/>
          <w:szCs w:val="20"/>
        </w:rPr>
        <w:t>staff</w:t>
      </w:r>
      <w:r>
        <w:rPr>
          <w:spacing w:val="-8"/>
          <w:sz w:val="20"/>
          <w:szCs w:val="20"/>
        </w:rPr>
        <w:t xml:space="preserve"> </w:t>
      </w:r>
      <w:r>
        <w:rPr>
          <w:sz w:val="20"/>
          <w:szCs w:val="20"/>
        </w:rPr>
        <w:t>to</w:t>
      </w:r>
      <w:r>
        <w:rPr>
          <w:spacing w:val="-6"/>
          <w:sz w:val="20"/>
          <w:szCs w:val="20"/>
        </w:rPr>
        <w:t xml:space="preserve"> </w:t>
      </w:r>
      <w:r>
        <w:rPr>
          <w:sz w:val="20"/>
          <w:szCs w:val="20"/>
        </w:rPr>
        <w:t>verify</w:t>
      </w:r>
      <w:r>
        <w:rPr>
          <w:spacing w:val="-43"/>
          <w:sz w:val="20"/>
          <w:szCs w:val="20"/>
        </w:rPr>
        <w:t xml:space="preserve"> </w:t>
      </w:r>
      <w:r>
        <w:rPr>
          <w:sz w:val="20"/>
          <w:szCs w:val="20"/>
        </w:rPr>
        <w:t>long-term</w:t>
      </w:r>
      <w:r>
        <w:rPr>
          <w:spacing w:val="-3"/>
          <w:sz w:val="20"/>
          <w:szCs w:val="20"/>
        </w:rPr>
        <w:t xml:space="preserve"> </w:t>
      </w:r>
      <w:r>
        <w:rPr>
          <w:sz w:val="20"/>
          <w:szCs w:val="20"/>
        </w:rPr>
        <w:t>maintenance</w:t>
      </w:r>
      <w:r>
        <w:rPr>
          <w:spacing w:val="-3"/>
          <w:sz w:val="20"/>
          <w:szCs w:val="20"/>
        </w:rPr>
        <w:t xml:space="preserve"> </w:t>
      </w:r>
      <w:r>
        <w:rPr>
          <w:sz w:val="20"/>
          <w:szCs w:val="20"/>
        </w:rPr>
        <w:t>of</w:t>
      </w:r>
      <w:r>
        <w:rPr>
          <w:spacing w:val="-3"/>
          <w:sz w:val="20"/>
          <w:szCs w:val="20"/>
        </w:rPr>
        <w:t xml:space="preserve"> </w:t>
      </w:r>
      <w:r>
        <w:rPr>
          <w:sz w:val="20"/>
          <w:szCs w:val="20"/>
        </w:rPr>
        <w:t>the access</w:t>
      </w:r>
      <w:r>
        <w:rPr>
          <w:spacing w:val="-3"/>
          <w:sz w:val="20"/>
          <w:szCs w:val="20"/>
        </w:rPr>
        <w:t xml:space="preserve"> </w:t>
      </w:r>
      <w:r>
        <w:rPr>
          <w:sz w:val="20"/>
          <w:szCs w:val="20"/>
        </w:rPr>
        <w:t>easement</w:t>
      </w:r>
      <w:r>
        <w:rPr>
          <w:spacing w:val="-1"/>
          <w:sz w:val="20"/>
          <w:szCs w:val="20"/>
        </w:rPr>
        <w:t xml:space="preserve"> </w:t>
      </w:r>
      <w:r>
        <w:rPr>
          <w:sz w:val="20"/>
          <w:szCs w:val="20"/>
        </w:rPr>
        <w:t>has</w:t>
      </w:r>
      <w:r>
        <w:rPr>
          <w:spacing w:val="-3"/>
          <w:sz w:val="20"/>
          <w:szCs w:val="20"/>
        </w:rPr>
        <w:t xml:space="preserve"> </w:t>
      </w:r>
      <w:r>
        <w:rPr>
          <w:sz w:val="20"/>
          <w:szCs w:val="20"/>
        </w:rPr>
        <w:t>been</w:t>
      </w:r>
      <w:r>
        <w:rPr>
          <w:spacing w:val="-1"/>
          <w:sz w:val="20"/>
          <w:szCs w:val="20"/>
        </w:rPr>
        <w:t xml:space="preserve"> </w:t>
      </w:r>
      <w:r>
        <w:rPr>
          <w:sz w:val="20"/>
          <w:szCs w:val="20"/>
        </w:rPr>
        <w:t>addressed</w:t>
      </w:r>
      <w:r>
        <w:rPr>
          <w:spacing w:val="-1"/>
          <w:sz w:val="20"/>
          <w:szCs w:val="20"/>
        </w:rPr>
        <w:t xml:space="preserve"> </w:t>
      </w:r>
      <w:r>
        <w:rPr>
          <w:sz w:val="20"/>
          <w:szCs w:val="20"/>
        </w:rPr>
        <w:t>prior</w:t>
      </w:r>
      <w:r>
        <w:rPr>
          <w:spacing w:val="-1"/>
          <w:sz w:val="20"/>
          <w:szCs w:val="20"/>
        </w:rPr>
        <w:t xml:space="preserve"> </w:t>
      </w:r>
      <w:r>
        <w:rPr>
          <w:sz w:val="20"/>
          <w:szCs w:val="20"/>
        </w:rPr>
        <w:t>to</w:t>
      </w:r>
      <w:r>
        <w:rPr>
          <w:spacing w:val="-1"/>
          <w:sz w:val="20"/>
          <w:szCs w:val="20"/>
        </w:rPr>
        <w:t xml:space="preserve"> </w:t>
      </w:r>
      <w:r>
        <w:rPr>
          <w:sz w:val="20"/>
          <w:szCs w:val="20"/>
        </w:rPr>
        <w:t>the</w:t>
      </w:r>
      <w:r>
        <w:rPr>
          <w:spacing w:val="-3"/>
          <w:sz w:val="20"/>
          <w:szCs w:val="20"/>
        </w:rPr>
        <w:t xml:space="preserve"> </w:t>
      </w:r>
      <w:r>
        <w:rPr>
          <w:sz w:val="20"/>
          <w:szCs w:val="20"/>
        </w:rPr>
        <w:t>recording of</w:t>
      </w:r>
      <w:r>
        <w:rPr>
          <w:spacing w:val="-3"/>
          <w:sz w:val="20"/>
          <w:szCs w:val="20"/>
        </w:rPr>
        <w:t xml:space="preserve"> </w:t>
      </w:r>
      <w:r>
        <w:rPr>
          <w:sz w:val="20"/>
          <w:szCs w:val="20"/>
        </w:rPr>
        <w:t>a</w:t>
      </w:r>
      <w:r>
        <w:rPr>
          <w:spacing w:val="-1"/>
          <w:sz w:val="20"/>
          <w:szCs w:val="20"/>
        </w:rPr>
        <w:t xml:space="preserve"> </w:t>
      </w:r>
      <w:r>
        <w:rPr>
          <w:sz w:val="20"/>
          <w:szCs w:val="20"/>
        </w:rPr>
        <w:t>final</w:t>
      </w:r>
      <w:r>
        <w:rPr>
          <w:spacing w:val="-1"/>
          <w:sz w:val="20"/>
          <w:szCs w:val="20"/>
        </w:rPr>
        <w:t xml:space="preserve"> </w:t>
      </w:r>
      <w:r>
        <w:rPr>
          <w:sz w:val="20"/>
          <w:szCs w:val="20"/>
        </w:rPr>
        <w:t>plat</w:t>
      </w:r>
      <w:r>
        <w:rPr>
          <w:spacing w:val="-1"/>
          <w:sz w:val="20"/>
          <w:szCs w:val="20"/>
        </w:rPr>
        <w:t xml:space="preserve"> </w:t>
      </w:r>
      <w:r>
        <w:rPr>
          <w:sz w:val="20"/>
          <w:szCs w:val="20"/>
        </w:rPr>
        <w:t>mylar.</w:t>
      </w:r>
    </w:p>
    <w:p w:rsidR="00462896" w:rsidRDefault="00462896" w:rsidP="00954847">
      <w:pPr>
        <w:pStyle w:val="ListParagraph"/>
        <w:widowControl w:val="0"/>
        <w:numPr>
          <w:ilvl w:val="1"/>
          <w:numId w:val="10"/>
        </w:numPr>
        <w:tabs>
          <w:tab w:val="left" w:pos="1481"/>
        </w:tabs>
        <w:kinsoku w:val="0"/>
        <w:overflowPunct w:val="0"/>
        <w:autoSpaceDE w:val="0"/>
        <w:autoSpaceDN w:val="0"/>
        <w:adjustRightInd w:val="0"/>
        <w:spacing w:after="0" w:line="243" w:lineRule="exact"/>
        <w:ind w:left="540"/>
        <w:contextualSpacing w:val="0"/>
        <w:rPr>
          <w:sz w:val="20"/>
          <w:szCs w:val="20"/>
        </w:rPr>
      </w:pPr>
      <w:r>
        <w:rPr>
          <w:sz w:val="20"/>
          <w:szCs w:val="20"/>
        </w:rPr>
        <w:t>No-parking</w:t>
      </w:r>
      <w:r>
        <w:rPr>
          <w:spacing w:val="-3"/>
          <w:sz w:val="20"/>
          <w:szCs w:val="20"/>
        </w:rPr>
        <w:t xml:space="preserve"> </w:t>
      </w:r>
      <w:r>
        <w:rPr>
          <w:sz w:val="20"/>
          <w:szCs w:val="20"/>
        </w:rPr>
        <w:t>signs shall</w:t>
      </w:r>
      <w:r>
        <w:rPr>
          <w:spacing w:val="-2"/>
          <w:sz w:val="20"/>
          <w:szCs w:val="20"/>
        </w:rPr>
        <w:t xml:space="preserve"> </w:t>
      </w:r>
      <w:r>
        <w:rPr>
          <w:sz w:val="20"/>
          <w:szCs w:val="20"/>
        </w:rPr>
        <w:t>be</w:t>
      </w:r>
      <w:r>
        <w:rPr>
          <w:spacing w:val="-3"/>
          <w:sz w:val="20"/>
          <w:szCs w:val="20"/>
        </w:rPr>
        <w:t xml:space="preserve"> </w:t>
      </w:r>
      <w:r>
        <w:rPr>
          <w:sz w:val="20"/>
          <w:szCs w:val="20"/>
        </w:rPr>
        <w:t>installed</w:t>
      </w:r>
      <w:r>
        <w:rPr>
          <w:spacing w:val="-2"/>
          <w:sz w:val="20"/>
          <w:szCs w:val="20"/>
        </w:rPr>
        <w:t xml:space="preserve"> </w:t>
      </w:r>
      <w:r>
        <w:rPr>
          <w:sz w:val="20"/>
          <w:szCs w:val="20"/>
        </w:rPr>
        <w:t>along</w:t>
      </w:r>
      <w:r>
        <w:rPr>
          <w:spacing w:val="-2"/>
          <w:sz w:val="20"/>
          <w:szCs w:val="20"/>
        </w:rPr>
        <w:t xml:space="preserve"> </w:t>
      </w:r>
      <w:r>
        <w:rPr>
          <w:sz w:val="20"/>
          <w:szCs w:val="20"/>
        </w:rPr>
        <w:t>the</w:t>
      </w:r>
      <w:r>
        <w:rPr>
          <w:spacing w:val="-3"/>
          <w:sz w:val="20"/>
          <w:szCs w:val="20"/>
        </w:rPr>
        <w:t xml:space="preserve"> </w:t>
      </w:r>
      <w:r>
        <w:rPr>
          <w:sz w:val="20"/>
          <w:szCs w:val="20"/>
        </w:rPr>
        <w:t>no-climb</w:t>
      </w:r>
      <w:r>
        <w:rPr>
          <w:spacing w:val="-2"/>
          <w:sz w:val="20"/>
          <w:szCs w:val="20"/>
        </w:rPr>
        <w:t xml:space="preserve"> </w:t>
      </w:r>
      <w:r>
        <w:rPr>
          <w:sz w:val="20"/>
          <w:szCs w:val="20"/>
        </w:rPr>
        <w:t>fence</w:t>
      </w:r>
      <w:r>
        <w:rPr>
          <w:spacing w:val="-3"/>
          <w:sz w:val="20"/>
          <w:szCs w:val="20"/>
        </w:rPr>
        <w:t xml:space="preserve"> </w:t>
      </w:r>
      <w:r>
        <w:rPr>
          <w:sz w:val="20"/>
          <w:szCs w:val="20"/>
        </w:rPr>
        <w:t>along</w:t>
      </w:r>
      <w:r>
        <w:rPr>
          <w:spacing w:val="-3"/>
          <w:sz w:val="20"/>
          <w:szCs w:val="20"/>
        </w:rPr>
        <w:t xml:space="preserve"> </w:t>
      </w:r>
      <w:r>
        <w:rPr>
          <w:sz w:val="20"/>
          <w:szCs w:val="20"/>
        </w:rPr>
        <w:t>the</w:t>
      </w:r>
      <w:r>
        <w:rPr>
          <w:spacing w:val="-2"/>
          <w:sz w:val="20"/>
          <w:szCs w:val="20"/>
        </w:rPr>
        <w:t xml:space="preserve"> </w:t>
      </w:r>
      <w:r>
        <w:rPr>
          <w:sz w:val="20"/>
          <w:szCs w:val="20"/>
        </w:rPr>
        <w:t>southern</w:t>
      </w:r>
      <w:r>
        <w:rPr>
          <w:spacing w:val="-2"/>
          <w:sz w:val="20"/>
          <w:szCs w:val="20"/>
        </w:rPr>
        <w:t xml:space="preserve"> </w:t>
      </w:r>
      <w:r>
        <w:rPr>
          <w:sz w:val="20"/>
          <w:szCs w:val="20"/>
        </w:rPr>
        <w:t>boundary</w:t>
      </w:r>
      <w:r>
        <w:rPr>
          <w:spacing w:val="-4"/>
          <w:sz w:val="20"/>
          <w:szCs w:val="20"/>
        </w:rPr>
        <w:t xml:space="preserve"> </w:t>
      </w:r>
      <w:r>
        <w:rPr>
          <w:sz w:val="20"/>
          <w:szCs w:val="20"/>
        </w:rPr>
        <w:t>line.</w:t>
      </w:r>
    </w:p>
    <w:p w:rsidR="00462896" w:rsidRDefault="00462896" w:rsidP="00954847">
      <w:pPr>
        <w:pStyle w:val="ListParagraph"/>
        <w:widowControl w:val="0"/>
        <w:numPr>
          <w:ilvl w:val="1"/>
          <w:numId w:val="10"/>
        </w:numPr>
        <w:tabs>
          <w:tab w:val="left" w:pos="1481"/>
        </w:tabs>
        <w:kinsoku w:val="0"/>
        <w:overflowPunct w:val="0"/>
        <w:autoSpaceDE w:val="0"/>
        <w:autoSpaceDN w:val="0"/>
        <w:adjustRightInd w:val="0"/>
        <w:spacing w:after="0" w:line="240" w:lineRule="auto"/>
        <w:ind w:left="540" w:right="805"/>
        <w:contextualSpacing w:val="0"/>
        <w:rPr>
          <w:sz w:val="20"/>
          <w:szCs w:val="20"/>
        </w:rPr>
      </w:pPr>
      <w:r>
        <w:rPr>
          <w:sz w:val="20"/>
          <w:szCs w:val="20"/>
        </w:rPr>
        <w:t>Fire</w:t>
      </w:r>
      <w:r>
        <w:rPr>
          <w:spacing w:val="18"/>
          <w:sz w:val="20"/>
          <w:szCs w:val="20"/>
        </w:rPr>
        <w:t xml:space="preserve"> </w:t>
      </w:r>
      <w:r>
        <w:rPr>
          <w:sz w:val="20"/>
          <w:szCs w:val="20"/>
        </w:rPr>
        <w:t>hydrants</w:t>
      </w:r>
      <w:r>
        <w:rPr>
          <w:spacing w:val="21"/>
          <w:sz w:val="20"/>
          <w:szCs w:val="20"/>
        </w:rPr>
        <w:t xml:space="preserve"> </w:t>
      </w:r>
      <w:r>
        <w:rPr>
          <w:sz w:val="20"/>
          <w:szCs w:val="20"/>
        </w:rPr>
        <w:t>will</w:t>
      </w:r>
      <w:r>
        <w:rPr>
          <w:spacing w:val="20"/>
          <w:sz w:val="20"/>
          <w:szCs w:val="20"/>
        </w:rPr>
        <w:t xml:space="preserve"> </w:t>
      </w:r>
      <w:r>
        <w:rPr>
          <w:sz w:val="20"/>
          <w:szCs w:val="20"/>
        </w:rPr>
        <w:t>need</w:t>
      </w:r>
      <w:r>
        <w:rPr>
          <w:spacing w:val="20"/>
          <w:sz w:val="20"/>
          <w:szCs w:val="20"/>
        </w:rPr>
        <w:t xml:space="preserve"> </w:t>
      </w:r>
      <w:r>
        <w:rPr>
          <w:sz w:val="20"/>
          <w:szCs w:val="20"/>
        </w:rPr>
        <w:t>to</w:t>
      </w:r>
      <w:r>
        <w:rPr>
          <w:spacing w:val="22"/>
          <w:sz w:val="20"/>
          <w:szCs w:val="20"/>
        </w:rPr>
        <w:t xml:space="preserve"> </w:t>
      </w:r>
      <w:r>
        <w:rPr>
          <w:sz w:val="20"/>
          <w:szCs w:val="20"/>
        </w:rPr>
        <w:t>be</w:t>
      </w:r>
      <w:r>
        <w:rPr>
          <w:spacing w:val="21"/>
          <w:sz w:val="20"/>
          <w:szCs w:val="20"/>
        </w:rPr>
        <w:t xml:space="preserve"> </w:t>
      </w:r>
      <w:r>
        <w:rPr>
          <w:sz w:val="20"/>
          <w:szCs w:val="20"/>
        </w:rPr>
        <w:t>installed</w:t>
      </w:r>
      <w:r>
        <w:rPr>
          <w:spacing w:val="22"/>
          <w:sz w:val="20"/>
          <w:szCs w:val="20"/>
        </w:rPr>
        <w:t xml:space="preserve"> </w:t>
      </w:r>
      <w:r>
        <w:rPr>
          <w:sz w:val="20"/>
          <w:szCs w:val="20"/>
        </w:rPr>
        <w:t>at</w:t>
      </w:r>
      <w:r>
        <w:rPr>
          <w:spacing w:val="21"/>
          <w:sz w:val="20"/>
          <w:szCs w:val="20"/>
        </w:rPr>
        <w:t xml:space="preserve"> </w:t>
      </w:r>
      <w:r>
        <w:rPr>
          <w:sz w:val="20"/>
          <w:szCs w:val="20"/>
        </w:rPr>
        <w:t>a</w:t>
      </w:r>
      <w:r>
        <w:rPr>
          <w:spacing w:val="22"/>
          <w:sz w:val="20"/>
          <w:szCs w:val="20"/>
        </w:rPr>
        <w:t xml:space="preserve"> </w:t>
      </w:r>
      <w:r>
        <w:rPr>
          <w:sz w:val="20"/>
          <w:szCs w:val="20"/>
        </w:rPr>
        <w:t>spacing</w:t>
      </w:r>
      <w:r>
        <w:rPr>
          <w:spacing w:val="20"/>
          <w:sz w:val="20"/>
          <w:szCs w:val="20"/>
        </w:rPr>
        <w:t xml:space="preserve"> </w:t>
      </w:r>
      <w:r>
        <w:rPr>
          <w:sz w:val="20"/>
          <w:szCs w:val="20"/>
        </w:rPr>
        <w:t>of</w:t>
      </w:r>
      <w:r>
        <w:rPr>
          <w:spacing w:val="20"/>
          <w:sz w:val="20"/>
          <w:szCs w:val="20"/>
        </w:rPr>
        <w:t xml:space="preserve"> </w:t>
      </w:r>
      <w:r>
        <w:rPr>
          <w:sz w:val="20"/>
          <w:szCs w:val="20"/>
        </w:rPr>
        <w:t>no</w:t>
      </w:r>
      <w:r>
        <w:rPr>
          <w:spacing w:val="23"/>
          <w:sz w:val="20"/>
          <w:szCs w:val="20"/>
        </w:rPr>
        <w:t xml:space="preserve"> </w:t>
      </w:r>
      <w:r>
        <w:rPr>
          <w:sz w:val="20"/>
          <w:szCs w:val="20"/>
        </w:rPr>
        <w:t>more</w:t>
      </w:r>
      <w:r>
        <w:rPr>
          <w:spacing w:val="19"/>
          <w:sz w:val="20"/>
          <w:szCs w:val="20"/>
        </w:rPr>
        <w:t xml:space="preserve"> </w:t>
      </w:r>
      <w:r>
        <w:rPr>
          <w:sz w:val="20"/>
          <w:szCs w:val="20"/>
        </w:rPr>
        <w:t>than</w:t>
      </w:r>
      <w:r>
        <w:rPr>
          <w:spacing w:val="20"/>
          <w:sz w:val="20"/>
          <w:szCs w:val="20"/>
        </w:rPr>
        <w:t xml:space="preserve"> </w:t>
      </w:r>
      <w:r>
        <w:rPr>
          <w:sz w:val="20"/>
          <w:szCs w:val="20"/>
        </w:rPr>
        <w:t>500’</w:t>
      </w:r>
      <w:r>
        <w:rPr>
          <w:spacing w:val="20"/>
          <w:sz w:val="20"/>
          <w:szCs w:val="20"/>
        </w:rPr>
        <w:t xml:space="preserve"> </w:t>
      </w:r>
      <w:r>
        <w:rPr>
          <w:sz w:val="20"/>
          <w:szCs w:val="20"/>
        </w:rPr>
        <w:t>apart.</w:t>
      </w:r>
      <w:r>
        <w:rPr>
          <w:spacing w:val="22"/>
          <w:sz w:val="20"/>
          <w:szCs w:val="20"/>
        </w:rPr>
        <w:t xml:space="preserve"> </w:t>
      </w:r>
      <w:r>
        <w:rPr>
          <w:sz w:val="20"/>
          <w:szCs w:val="20"/>
        </w:rPr>
        <w:t>These</w:t>
      </w:r>
      <w:r>
        <w:rPr>
          <w:spacing w:val="21"/>
          <w:sz w:val="20"/>
          <w:szCs w:val="20"/>
        </w:rPr>
        <w:t xml:space="preserve"> </w:t>
      </w:r>
      <w:r>
        <w:rPr>
          <w:sz w:val="20"/>
          <w:szCs w:val="20"/>
        </w:rPr>
        <w:t>hydrants</w:t>
      </w:r>
      <w:r>
        <w:rPr>
          <w:spacing w:val="19"/>
          <w:sz w:val="20"/>
          <w:szCs w:val="20"/>
        </w:rPr>
        <w:t xml:space="preserve"> </w:t>
      </w:r>
      <w:r>
        <w:rPr>
          <w:sz w:val="20"/>
          <w:szCs w:val="20"/>
        </w:rPr>
        <w:t>will</w:t>
      </w:r>
      <w:r>
        <w:rPr>
          <w:spacing w:val="22"/>
          <w:sz w:val="20"/>
          <w:szCs w:val="20"/>
        </w:rPr>
        <w:t xml:space="preserve"> </w:t>
      </w:r>
      <w:r>
        <w:rPr>
          <w:sz w:val="20"/>
          <w:szCs w:val="20"/>
        </w:rPr>
        <w:t>need</w:t>
      </w:r>
      <w:r>
        <w:rPr>
          <w:spacing w:val="20"/>
          <w:sz w:val="20"/>
          <w:szCs w:val="20"/>
        </w:rPr>
        <w:t xml:space="preserve"> </w:t>
      </w:r>
      <w:r>
        <w:rPr>
          <w:sz w:val="20"/>
          <w:szCs w:val="20"/>
        </w:rPr>
        <w:t>to</w:t>
      </w:r>
      <w:r>
        <w:rPr>
          <w:spacing w:val="22"/>
          <w:sz w:val="20"/>
          <w:szCs w:val="20"/>
        </w:rPr>
        <w:t xml:space="preserve"> </w:t>
      </w:r>
      <w:r>
        <w:rPr>
          <w:sz w:val="20"/>
          <w:szCs w:val="20"/>
        </w:rPr>
        <w:t>be</w:t>
      </w:r>
      <w:r>
        <w:rPr>
          <w:spacing w:val="-42"/>
          <w:sz w:val="20"/>
          <w:szCs w:val="20"/>
        </w:rPr>
        <w:t xml:space="preserve"> </w:t>
      </w:r>
      <w:r>
        <w:rPr>
          <w:sz w:val="20"/>
          <w:szCs w:val="20"/>
        </w:rPr>
        <w:t>installed</w:t>
      </w:r>
      <w:r>
        <w:rPr>
          <w:spacing w:val="-1"/>
          <w:sz w:val="20"/>
          <w:szCs w:val="20"/>
        </w:rPr>
        <w:t xml:space="preserve"> </w:t>
      </w:r>
      <w:r>
        <w:rPr>
          <w:sz w:val="20"/>
          <w:szCs w:val="20"/>
        </w:rPr>
        <w:t>or escrowed for</w:t>
      </w:r>
      <w:r>
        <w:rPr>
          <w:spacing w:val="-1"/>
          <w:sz w:val="20"/>
          <w:szCs w:val="20"/>
        </w:rPr>
        <w:t xml:space="preserve"> </w:t>
      </w:r>
      <w:r>
        <w:rPr>
          <w:sz w:val="20"/>
          <w:szCs w:val="20"/>
        </w:rPr>
        <w:t>prior the</w:t>
      </w:r>
      <w:r>
        <w:rPr>
          <w:spacing w:val="-1"/>
          <w:sz w:val="20"/>
          <w:szCs w:val="20"/>
        </w:rPr>
        <w:t xml:space="preserve"> </w:t>
      </w:r>
      <w:r>
        <w:rPr>
          <w:sz w:val="20"/>
          <w:szCs w:val="20"/>
        </w:rPr>
        <w:t>recording</w:t>
      </w:r>
      <w:r>
        <w:rPr>
          <w:spacing w:val="-1"/>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z w:val="20"/>
          <w:szCs w:val="20"/>
        </w:rPr>
        <w:t xml:space="preserve">final plat </w:t>
      </w:r>
      <w:proofErr w:type="gramStart"/>
      <w:r>
        <w:rPr>
          <w:sz w:val="20"/>
          <w:szCs w:val="20"/>
        </w:rPr>
        <w:t>mylar</w:t>
      </w:r>
      <w:proofErr w:type="gramEnd"/>
      <w:r>
        <w:rPr>
          <w:sz w:val="20"/>
          <w:szCs w:val="20"/>
        </w:rPr>
        <w:t>.</w:t>
      </w:r>
    </w:p>
    <w:p w:rsidR="00462896" w:rsidRPr="00954847" w:rsidRDefault="00954847" w:rsidP="00954847">
      <w:pPr>
        <w:pStyle w:val="ListParagraph"/>
        <w:widowControl w:val="0"/>
        <w:numPr>
          <w:ilvl w:val="0"/>
          <w:numId w:val="16"/>
        </w:numPr>
        <w:tabs>
          <w:tab w:val="left" w:pos="1481"/>
        </w:tabs>
        <w:kinsoku w:val="0"/>
        <w:overflowPunct w:val="0"/>
        <w:autoSpaceDE w:val="0"/>
        <w:autoSpaceDN w:val="0"/>
        <w:adjustRightInd w:val="0"/>
        <w:spacing w:after="0" w:line="240" w:lineRule="auto"/>
        <w:ind w:right="798" w:hanging="288"/>
        <w:rPr>
          <w:sz w:val="20"/>
          <w:szCs w:val="20"/>
        </w:rPr>
      </w:pPr>
      <w:r>
        <w:rPr>
          <w:sz w:val="20"/>
          <w:szCs w:val="20"/>
        </w:rPr>
        <w:t xml:space="preserve"> </w:t>
      </w:r>
      <w:r w:rsidR="00462896" w:rsidRPr="00954847">
        <w:rPr>
          <w:sz w:val="20"/>
          <w:szCs w:val="20"/>
        </w:rPr>
        <w:t>The</w:t>
      </w:r>
      <w:r w:rsidR="00462896" w:rsidRPr="00954847">
        <w:rPr>
          <w:spacing w:val="-4"/>
          <w:sz w:val="20"/>
          <w:szCs w:val="20"/>
        </w:rPr>
        <w:t xml:space="preserve"> </w:t>
      </w:r>
      <w:r w:rsidR="00462896" w:rsidRPr="00954847">
        <w:rPr>
          <w:sz w:val="20"/>
          <w:szCs w:val="20"/>
        </w:rPr>
        <w:t>proposed</w:t>
      </w:r>
      <w:r w:rsidR="00462896" w:rsidRPr="00954847">
        <w:rPr>
          <w:spacing w:val="-2"/>
          <w:sz w:val="20"/>
          <w:szCs w:val="20"/>
        </w:rPr>
        <w:t xml:space="preserve"> </w:t>
      </w:r>
      <w:r w:rsidR="00462896" w:rsidRPr="00954847">
        <w:rPr>
          <w:sz w:val="20"/>
          <w:szCs w:val="20"/>
        </w:rPr>
        <w:t>26-foot</w:t>
      </w:r>
      <w:r w:rsidR="00462896" w:rsidRPr="00954847">
        <w:rPr>
          <w:spacing w:val="-2"/>
          <w:sz w:val="20"/>
          <w:szCs w:val="20"/>
        </w:rPr>
        <w:t xml:space="preserve"> </w:t>
      </w:r>
      <w:r w:rsidR="00462896" w:rsidRPr="00954847">
        <w:rPr>
          <w:sz w:val="20"/>
          <w:szCs w:val="20"/>
        </w:rPr>
        <w:t>wide</w:t>
      </w:r>
      <w:r w:rsidR="00462896" w:rsidRPr="00954847">
        <w:rPr>
          <w:spacing w:val="-4"/>
          <w:sz w:val="20"/>
          <w:szCs w:val="20"/>
        </w:rPr>
        <w:t xml:space="preserve"> </w:t>
      </w:r>
      <w:r w:rsidR="00462896" w:rsidRPr="00954847">
        <w:rPr>
          <w:sz w:val="20"/>
          <w:szCs w:val="20"/>
        </w:rPr>
        <w:t>access</w:t>
      </w:r>
      <w:r w:rsidR="00462896" w:rsidRPr="00954847">
        <w:rPr>
          <w:spacing w:val="-4"/>
          <w:sz w:val="20"/>
          <w:szCs w:val="20"/>
        </w:rPr>
        <w:t xml:space="preserve"> </w:t>
      </w:r>
      <w:r w:rsidR="00462896" w:rsidRPr="00954847">
        <w:rPr>
          <w:sz w:val="20"/>
          <w:szCs w:val="20"/>
        </w:rPr>
        <w:t>easement</w:t>
      </w:r>
      <w:r w:rsidR="00462896" w:rsidRPr="00954847">
        <w:rPr>
          <w:spacing w:val="-2"/>
          <w:sz w:val="20"/>
          <w:szCs w:val="20"/>
        </w:rPr>
        <w:t xml:space="preserve"> </w:t>
      </w:r>
      <w:r w:rsidR="00462896" w:rsidRPr="00954847">
        <w:rPr>
          <w:sz w:val="20"/>
          <w:szCs w:val="20"/>
        </w:rPr>
        <w:t>will</w:t>
      </w:r>
      <w:r w:rsidR="00462896" w:rsidRPr="00954847">
        <w:rPr>
          <w:spacing w:val="-3"/>
          <w:sz w:val="20"/>
          <w:szCs w:val="20"/>
        </w:rPr>
        <w:t xml:space="preserve"> </w:t>
      </w:r>
      <w:r w:rsidR="00462896" w:rsidRPr="00954847">
        <w:rPr>
          <w:sz w:val="20"/>
          <w:szCs w:val="20"/>
        </w:rPr>
        <w:t>need</w:t>
      </w:r>
      <w:r w:rsidR="00462896" w:rsidRPr="00954847">
        <w:rPr>
          <w:spacing w:val="-3"/>
          <w:sz w:val="20"/>
          <w:szCs w:val="20"/>
        </w:rPr>
        <w:t xml:space="preserve"> </w:t>
      </w:r>
      <w:r w:rsidR="00462896" w:rsidRPr="00954847">
        <w:rPr>
          <w:sz w:val="20"/>
          <w:szCs w:val="20"/>
        </w:rPr>
        <w:t>to</w:t>
      </w:r>
      <w:r w:rsidR="00462896" w:rsidRPr="00954847">
        <w:rPr>
          <w:spacing w:val="-2"/>
          <w:sz w:val="20"/>
          <w:szCs w:val="20"/>
        </w:rPr>
        <w:t xml:space="preserve"> </w:t>
      </w:r>
      <w:r w:rsidR="00462896" w:rsidRPr="00954847">
        <w:rPr>
          <w:sz w:val="20"/>
          <w:szCs w:val="20"/>
        </w:rPr>
        <w:t>be</w:t>
      </w:r>
      <w:r w:rsidR="00462896" w:rsidRPr="00954847">
        <w:rPr>
          <w:spacing w:val="-3"/>
          <w:sz w:val="20"/>
          <w:szCs w:val="20"/>
        </w:rPr>
        <w:t xml:space="preserve"> </w:t>
      </w:r>
      <w:r w:rsidR="00462896" w:rsidRPr="00954847">
        <w:rPr>
          <w:sz w:val="20"/>
          <w:szCs w:val="20"/>
        </w:rPr>
        <w:t>improved</w:t>
      </w:r>
      <w:r w:rsidR="00462896" w:rsidRPr="00954847">
        <w:rPr>
          <w:spacing w:val="-2"/>
          <w:sz w:val="20"/>
          <w:szCs w:val="20"/>
        </w:rPr>
        <w:t xml:space="preserve"> </w:t>
      </w:r>
      <w:r w:rsidR="00462896" w:rsidRPr="00954847">
        <w:rPr>
          <w:sz w:val="20"/>
          <w:szCs w:val="20"/>
        </w:rPr>
        <w:t>to</w:t>
      </w:r>
      <w:r w:rsidR="00462896" w:rsidRPr="00954847">
        <w:rPr>
          <w:spacing w:val="-3"/>
          <w:sz w:val="20"/>
          <w:szCs w:val="20"/>
        </w:rPr>
        <w:t xml:space="preserve"> </w:t>
      </w:r>
      <w:r w:rsidR="00462896" w:rsidRPr="00954847">
        <w:rPr>
          <w:sz w:val="20"/>
          <w:szCs w:val="20"/>
        </w:rPr>
        <w:t>the</w:t>
      </w:r>
      <w:r w:rsidR="00462896" w:rsidRPr="00954847">
        <w:rPr>
          <w:spacing w:val="-3"/>
          <w:sz w:val="20"/>
          <w:szCs w:val="20"/>
        </w:rPr>
        <w:t xml:space="preserve"> </w:t>
      </w:r>
      <w:r w:rsidR="00462896" w:rsidRPr="00954847">
        <w:rPr>
          <w:sz w:val="20"/>
          <w:szCs w:val="20"/>
        </w:rPr>
        <w:t>access</w:t>
      </w:r>
      <w:r w:rsidR="00462896" w:rsidRPr="00954847">
        <w:rPr>
          <w:spacing w:val="-1"/>
          <w:sz w:val="20"/>
          <w:szCs w:val="20"/>
        </w:rPr>
        <w:t xml:space="preserve"> </w:t>
      </w:r>
      <w:r w:rsidR="00462896" w:rsidRPr="00954847">
        <w:rPr>
          <w:sz w:val="20"/>
          <w:szCs w:val="20"/>
        </w:rPr>
        <w:t>standards</w:t>
      </w:r>
      <w:r w:rsidR="00462896" w:rsidRPr="00954847">
        <w:rPr>
          <w:spacing w:val="-4"/>
          <w:sz w:val="20"/>
          <w:szCs w:val="20"/>
        </w:rPr>
        <w:t xml:space="preserve"> </w:t>
      </w:r>
      <w:r w:rsidR="00462896" w:rsidRPr="00954847">
        <w:rPr>
          <w:sz w:val="20"/>
          <w:szCs w:val="20"/>
        </w:rPr>
        <w:t>of</w:t>
      </w:r>
      <w:r w:rsidR="00462896" w:rsidRPr="00954847">
        <w:rPr>
          <w:spacing w:val="-5"/>
          <w:sz w:val="20"/>
          <w:szCs w:val="20"/>
        </w:rPr>
        <w:t xml:space="preserve"> </w:t>
      </w:r>
      <w:r w:rsidR="00462896" w:rsidRPr="00954847">
        <w:rPr>
          <w:sz w:val="20"/>
          <w:szCs w:val="20"/>
        </w:rPr>
        <w:t>LUC</w:t>
      </w:r>
      <w:r w:rsidR="00462896" w:rsidRPr="00954847">
        <w:rPr>
          <w:spacing w:val="-3"/>
          <w:sz w:val="20"/>
          <w:szCs w:val="20"/>
        </w:rPr>
        <w:t xml:space="preserve"> </w:t>
      </w:r>
      <w:r w:rsidR="00462896" w:rsidRPr="00954847">
        <w:rPr>
          <w:sz w:val="20"/>
          <w:szCs w:val="20"/>
        </w:rPr>
        <w:t>Sec.</w:t>
      </w:r>
      <w:r w:rsidR="00462896" w:rsidRPr="00954847">
        <w:rPr>
          <w:spacing w:val="4"/>
          <w:sz w:val="20"/>
          <w:szCs w:val="20"/>
        </w:rPr>
        <w:t xml:space="preserve"> </w:t>
      </w:r>
      <w:r w:rsidR="00462896" w:rsidRPr="00954847">
        <w:rPr>
          <w:sz w:val="20"/>
          <w:szCs w:val="20"/>
        </w:rPr>
        <w:t>108-7-29</w:t>
      </w:r>
      <w:r w:rsidR="00462896" w:rsidRPr="00954847">
        <w:rPr>
          <w:spacing w:val="-42"/>
          <w:sz w:val="20"/>
          <w:szCs w:val="20"/>
        </w:rPr>
        <w:t xml:space="preserve"> </w:t>
      </w:r>
      <w:r w:rsidR="00462896" w:rsidRPr="00954847">
        <w:rPr>
          <w:sz w:val="20"/>
          <w:szCs w:val="20"/>
        </w:rPr>
        <w:t>or</w:t>
      </w:r>
      <w:r w:rsidR="00462896" w:rsidRPr="00954847">
        <w:rPr>
          <w:spacing w:val="-1"/>
          <w:sz w:val="20"/>
          <w:szCs w:val="20"/>
        </w:rPr>
        <w:t xml:space="preserve"> </w:t>
      </w:r>
      <w:r w:rsidR="00462896" w:rsidRPr="00954847">
        <w:rPr>
          <w:sz w:val="20"/>
          <w:szCs w:val="20"/>
        </w:rPr>
        <w:t>escrowed for prior to the</w:t>
      </w:r>
      <w:r w:rsidR="00462896" w:rsidRPr="00954847">
        <w:rPr>
          <w:spacing w:val="-2"/>
          <w:sz w:val="20"/>
          <w:szCs w:val="20"/>
        </w:rPr>
        <w:t xml:space="preserve"> </w:t>
      </w:r>
      <w:r w:rsidR="00462896" w:rsidRPr="00954847">
        <w:rPr>
          <w:sz w:val="20"/>
          <w:szCs w:val="20"/>
        </w:rPr>
        <w:t>recording</w:t>
      </w:r>
      <w:r w:rsidR="00462896" w:rsidRPr="00954847">
        <w:rPr>
          <w:spacing w:val="-1"/>
          <w:sz w:val="20"/>
          <w:szCs w:val="20"/>
        </w:rPr>
        <w:t xml:space="preserve"> </w:t>
      </w:r>
      <w:r w:rsidR="00462896" w:rsidRPr="00954847">
        <w:rPr>
          <w:sz w:val="20"/>
          <w:szCs w:val="20"/>
        </w:rPr>
        <w:t>of</w:t>
      </w:r>
      <w:r w:rsidR="00462896" w:rsidRPr="00954847">
        <w:rPr>
          <w:spacing w:val="-2"/>
          <w:sz w:val="20"/>
          <w:szCs w:val="20"/>
        </w:rPr>
        <w:t xml:space="preserve"> </w:t>
      </w:r>
      <w:r w:rsidR="00462896" w:rsidRPr="00954847">
        <w:rPr>
          <w:sz w:val="20"/>
          <w:szCs w:val="20"/>
        </w:rPr>
        <w:t>the</w:t>
      </w:r>
      <w:r w:rsidR="00462896" w:rsidRPr="00954847">
        <w:rPr>
          <w:spacing w:val="-1"/>
          <w:sz w:val="20"/>
          <w:szCs w:val="20"/>
        </w:rPr>
        <w:t xml:space="preserve"> </w:t>
      </w:r>
      <w:r w:rsidR="00462896" w:rsidRPr="00954847">
        <w:rPr>
          <w:sz w:val="20"/>
          <w:szCs w:val="20"/>
        </w:rPr>
        <w:t>final plat</w:t>
      </w:r>
      <w:r w:rsidR="00462896" w:rsidRPr="00954847">
        <w:rPr>
          <w:spacing w:val="-1"/>
          <w:sz w:val="20"/>
          <w:szCs w:val="20"/>
        </w:rPr>
        <w:t xml:space="preserve"> </w:t>
      </w:r>
      <w:r w:rsidR="00462896" w:rsidRPr="00954847">
        <w:rPr>
          <w:sz w:val="20"/>
          <w:szCs w:val="20"/>
        </w:rPr>
        <w:t>mylar.</w:t>
      </w:r>
    </w:p>
    <w:p w:rsidR="00462896" w:rsidRDefault="00462896" w:rsidP="00954847">
      <w:pPr>
        <w:pStyle w:val="ListParagraph"/>
        <w:widowControl w:val="0"/>
        <w:numPr>
          <w:ilvl w:val="0"/>
          <w:numId w:val="10"/>
        </w:numPr>
        <w:tabs>
          <w:tab w:val="left" w:pos="1481"/>
        </w:tabs>
        <w:kinsoku w:val="0"/>
        <w:overflowPunct w:val="0"/>
        <w:autoSpaceDE w:val="0"/>
        <w:autoSpaceDN w:val="0"/>
        <w:adjustRightInd w:val="0"/>
        <w:spacing w:after="0" w:line="240" w:lineRule="auto"/>
        <w:ind w:left="540" w:right="798"/>
        <w:contextualSpacing w:val="0"/>
        <w:rPr>
          <w:sz w:val="20"/>
          <w:szCs w:val="20"/>
        </w:rPr>
      </w:pPr>
      <w:r>
        <w:rPr>
          <w:sz w:val="20"/>
          <w:szCs w:val="20"/>
        </w:rPr>
        <w:t>The applicant shall agree to file the required alternative access covenant, as outlined in LUC §108-7-31, prior to the</w:t>
      </w:r>
      <w:r>
        <w:rPr>
          <w:spacing w:val="-43"/>
          <w:sz w:val="20"/>
          <w:szCs w:val="20"/>
        </w:rPr>
        <w:t xml:space="preserve"> </w:t>
      </w:r>
      <w:r>
        <w:rPr>
          <w:sz w:val="20"/>
          <w:szCs w:val="20"/>
        </w:rPr>
        <w:t>recording</w:t>
      </w:r>
      <w:r>
        <w:rPr>
          <w:spacing w:val="-2"/>
          <w:sz w:val="20"/>
          <w:szCs w:val="20"/>
        </w:rPr>
        <w:t xml:space="preserve"> </w:t>
      </w:r>
      <w:r>
        <w:rPr>
          <w:sz w:val="20"/>
          <w:szCs w:val="20"/>
        </w:rPr>
        <w:t>of</w:t>
      </w:r>
      <w:r>
        <w:rPr>
          <w:spacing w:val="-2"/>
          <w:sz w:val="20"/>
          <w:szCs w:val="20"/>
        </w:rPr>
        <w:t xml:space="preserve"> </w:t>
      </w:r>
      <w:r>
        <w:rPr>
          <w:sz w:val="20"/>
          <w:szCs w:val="20"/>
        </w:rPr>
        <w:t>the subdivision.</w:t>
      </w:r>
    </w:p>
    <w:p w:rsidR="00462896" w:rsidRDefault="00462896" w:rsidP="00954847">
      <w:pPr>
        <w:pStyle w:val="ListParagraph"/>
        <w:widowControl w:val="0"/>
        <w:numPr>
          <w:ilvl w:val="0"/>
          <w:numId w:val="10"/>
        </w:numPr>
        <w:tabs>
          <w:tab w:val="left" w:pos="1481"/>
        </w:tabs>
        <w:kinsoku w:val="0"/>
        <w:overflowPunct w:val="0"/>
        <w:autoSpaceDE w:val="0"/>
        <w:autoSpaceDN w:val="0"/>
        <w:adjustRightInd w:val="0"/>
        <w:spacing w:before="1" w:after="0" w:line="240" w:lineRule="auto"/>
        <w:ind w:left="540" w:right="803"/>
        <w:contextualSpacing w:val="0"/>
        <w:rPr>
          <w:sz w:val="20"/>
          <w:szCs w:val="20"/>
        </w:rPr>
      </w:pPr>
      <w:r>
        <w:rPr>
          <w:sz w:val="20"/>
          <w:szCs w:val="20"/>
        </w:rPr>
        <w:t>An</w:t>
      </w:r>
      <w:r>
        <w:rPr>
          <w:spacing w:val="1"/>
          <w:sz w:val="20"/>
          <w:szCs w:val="20"/>
        </w:rPr>
        <w:t xml:space="preserve"> </w:t>
      </w:r>
      <w:r>
        <w:rPr>
          <w:sz w:val="20"/>
          <w:szCs w:val="20"/>
        </w:rPr>
        <w:t>improvement</w:t>
      </w:r>
      <w:r>
        <w:rPr>
          <w:spacing w:val="1"/>
          <w:sz w:val="20"/>
          <w:szCs w:val="20"/>
        </w:rPr>
        <w:t xml:space="preserve"> </w:t>
      </w:r>
      <w:r>
        <w:rPr>
          <w:sz w:val="20"/>
          <w:szCs w:val="20"/>
        </w:rPr>
        <w:t>deferral agreement</w:t>
      </w:r>
      <w:r>
        <w:rPr>
          <w:spacing w:val="4"/>
          <w:sz w:val="20"/>
          <w:szCs w:val="20"/>
        </w:rPr>
        <w:t xml:space="preserve"> </w:t>
      </w:r>
      <w:r>
        <w:rPr>
          <w:sz w:val="20"/>
          <w:szCs w:val="20"/>
        </w:rPr>
        <w:t>will need</w:t>
      </w:r>
      <w:r>
        <w:rPr>
          <w:spacing w:val="1"/>
          <w:sz w:val="20"/>
          <w:szCs w:val="20"/>
        </w:rPr>
        <w:t xml:space="preserve"> </w:t>
      </w:r>
      <w:r>
        <w:rPr>
          <w:sz w:val="20"/>
          <w:szCs w:val="20"/>
        </w:rPr>
        <w:t>to</w:t>
      </w:r>
      <w:r>
        <w:rPr>
          <w:spacing w:val="1"/>
          <w:sz w:val="20"/>
          <w:szCs w:val="20"/>
        </w:rPr>
        <w:t xml:space="preserve"> </w:t>
      </w:r>
      <w:r>
        <w:rPr>
          <w:sz w:val="20"/>
          <w:szCs w:val="20"/>
        </w:rPr>
        <w:t>be</w:t>
      </w:r>
      <w:r>
        <w:rPr>
          <w:spacing w:val="2"/>
          <w:sz w:val="20"/>
          <w:szCs w:val="20"/>
        </w:rPr>
        <w:t xml:space="preserve"> </w:t>
      </w:r>
      <w:r>
        <w:rPr>
          <w:sz w:val="20"/>
          <w:szCs w:val="20"/>
        </w:rPr>
        <w:t>signed</w:t>
      </w:r>
      <w:r>
        <w:rPr>
          <w:spacing w:val="1"/>
          <w:sz w:val="20"/>
          <w:szCs w:val="20"/>
        </w:rPr>
        <w:t xml:space="preserve"> </w:t>
      </w:r>
      <w:r>
        <w:rPr>
          <w:sz w:val="20"/>
          <w:szCs w:val="20"/>
        </w:rPr>
        <w:t>and</w:t>
      </w:r>
      <w:r>
        <w:rPr>
          <w:spacing w:val="1"/>
          <w:sz w:val="20"/>
          <w:szCs w:val="20"/>
        </w:rPr>
        <w:t xml:space="preserve"> </w:t>
      </w:r>
      <w:r>
        <w:rPr>
          <w:sz w:val="20"/>
          <w:szCs w:val="20"/>
        </w:rPr>
        <w:t>recorded</w:t>
      </w:r>
      <w:r>
        <w:rPr>
          <w:spacing w:val="1"/>
          <w:sz w:val="20"/>
          <w:szCs w:val="20"/>
        </w:rPr>
        <w:t xml:space="preserve"> </w:t>
      </w:r>
      <w:r>
        <w:rPr>
          <w:sz w:val="20"/>
          <w:szCs w:val="20"/>
        </w:rPr>
        <w:t>concurrently</w:t>
      </w:r>
      <w:r>
        <w:rPr>
          <w:spacing w:val="3"/>
          <w:sz w:val="20"/>
          <w:szCs w:val="20"/>
        </w:rPr>
        <w:t xml:space="preserve"> </w:t>
      </w:r>
      <w:r>
        <w:rPr>
          <w:sz w:val="20"/>
          <w:szCs w:val="20"/>
        </w:rPr>
        <w:t>with</w:t>
      </w:r>
      <w:r>
        <w:rPr>
          <w:spacing w:val="1"/>
          <w:sz w:val="20"/>
          <w:szCs w:val="20"/>
        </w:rPr>
        <w:t xml:space="preserve"> </w:t>
      </w:r>
      <w:r>
        <w:rPr>
          <w:sz w:val="20"/>
          <w:szCs w:val="20"/>
        </w:rPr>
        <w:t>the</w:t>
      </w:r>
      <w:r>
        <w:rPr>
          <w:spacing w:val="2"/>
          <w:sz w:val="20"/>
          <w:szCs w:val="20"/>
        </w:rPr>
        <w:t xml:space="preserve"> </w:t>
      </w:r>
      <w:r>
        <w:rPr>
          <w:sz w:val="20"/>
          <w:szCs w:val="20"/>
        </w:rPr>
        <w:t>final plat</w:t>
      </w:r>
      <w:r>
        <w:rPr>
          <w:spacing w:val="1"/>
          <w:sz w:val="20"/>
          <w:szCs w:val="20"/>
        </w:rPr>
        <w:t xml:space="preserve"> </w:t>
      </w:r>
      <w:proofErr w:type="gramStart"/>
      <w:r>
        <w:rPr>
          <w:sz w:val="20"/>
          <w:szCs w:val="20"/>
        </w:rPr>
        <w:t>mylar</w:t>
      </w:r>
      <w:proofErr w:type="gramEnd"/>
      <w:r>
        <w:rPr>
          <w:spacing w:val="3"/>
          <w:sz w:val="20"/>
          <w:szCs w:val="20"/>
        </w:rPr>
        <w:t xml:space="preserve"> </w:t>
      </w:r>
      <w:r>
        <w:rPr>
          <w:sz w:val="20"/>
          <w:szCs w:val="20"/>
        </w:rPr>
        <w:t>for</w:t>
      </w:r>
      <w:r>
        <w:rPr>
          <w:spacing w:val="-43"/>
          <w:sz w:val="20"/>
          <w:szCs w:val="20"/>
        </w:rPr>
        <w:t xml:space="preserve"> </w:t>
      </w:r>
      <w:r>
        <w:rPr>
          <w:sz w:val="20"/>
          <w:szCs w:val="20"/>
        </w:rPr>
        <w:t>curb,</w:t>
      </w:r>
      <w:r>
        <w:rPr>
          <w:spacing w:val="-1"/>
          <w:sz w:val="20"/>
          <w:szCs w:val="20"/>
        </w:rPr>
        <w:t xml:space="preserve"> </w:t>
      </w:r>
      <w:r>
        <w:rPr>
          <w:sz w:val="20"/>
          <w:szCs w:val="20"/>
        </w:rPr>
        <w:t>gutter, sidewalk,</w:t>
      </w:r>
      <w:r>
        <w:rPr>
          <w:spacing w:val="-1"/>
          <w:sz w:val="20"/>
          <w:szCs w:val="20"/>
        </w:rPr>
        <w:t xml:space="preserve"> </w:t>
      </w:r>
      <w:r>
        <w:rPr>
          <w:sz w:val="20"/>
          <w:szCs w:val="20"/>
        </w:rPr>
        <w:t>and asphalt</w:t>
      </w:r>
      <w:r>
        <w:rPr>
          <w:spacing w:val="-1"/>
          <w:sz w:val="20"/>
          <w:szCs w:val="20"/>
        </w:rPr>
        <w:t xml:space="preserve"> </w:t>
      </w:r>
      <w:r>
        <w:rPr>
          <w:sz w:val="20"/>
          <w:szCs w:val="20"/>
        </w:rPr>
        <w:t>for the</w:t>
      </w:r>
      <w:r>
        <w:rPr>
          <w:spacing w:val="-1"/>
          <w:sz w:val="20"/>
          <w:szCs w:val="20"/>
        </w:rPr>
        <w:t xml:space="preserve"> </w:t>
      </w:r>
      <w:r>
        <w:rPr>
          <w:sz w:val="20"/>
          <w:szCs w:val="20"/>
        </w:rPr>
        <w:t>subdivision’s frontage</w:t>
      </w:r>
      <w:r>
        <w:rPr>
          <w:spacing w:val="-2"/>
          <w:sz w:val="20"/>
          <w:szCs w:val="20"/>
        </w:rPr>
        <w:t xml:space="preserve"> </w:t>
      </w:r>
      <w:r>
        <w:rPr>
          <w:sz w:val="20"/>
          <w:szCs w:val="20"/>
        </w:rPr>
        <w:t>with</w:t>
      </w:r>
      <w:r>
        <w:rPr>
          <w:spacing w:val="-1"/>
          <w:sz w:val="20"/>
          <w:szCs w:val="20"/>
        </w:rPr>
        <w:t xml:space="preserve"> </w:t>
      </w:r>
      <w:r>
        <w:rPr>
          <w:sz w:val="20"/>
          <w:szCs w:val="20"/>
        </w:rPr>
        <w:t>5500</w:t>
      </w:r>
      <w:r>
        <w:rPr>
          <w:spacing w:val="-1"/>
          <w:sz w:val="20"/>
          <w:szCs w:val="20"/>
        </w:rPr>
        <w:t xml:space="preserve"> </w:t>
      </w:r>
      <w:r>
        <w:rPr>
          <w:sz w:val="20"/>
          <w:szCs w:val="20"/>
        </w:rPr>
        <w:t>West.</w:t>
      </w:r>
    </w:p>
    <w:p w:rsidR="00462896" w:rsidRDefault="00462896" w:rsidP="00954847">
      <w:pPr>
        <w:pStyle w:val="ListParagraph"/>
        <w:widowControl w:val="0"/>
        <w:numPr>
          <w:ilvl w:val="0"/>
          <w:numId w:val="10"/>
        </w:numPr>
        <w:tabs>
          <w:tab w:val="left" w:pos="1481"/>
        </w:tabs>
        <w:kinsoku w:val="0"/>
        <w:overflowPunct w:val="0"/>
        <w:autoSpaceDE w:val="0"/>
        <w:autoSpaceDN w:val="0"/>
        <w:adjustRightInd w:val="0"/>
        <w:spacing w:after="0" w:line="240" w:lineRule="auto"/>
        <w:ind w:left="540" w:right="795"/>
        <w:contextualSpacing w:val="0"/>
        <w:rPr>
          <w:sz w:val="20"/>
          <w:szCs w:val="20"/>
        </w:rPr>
      </w:pPr>
      <w:r>
        <w:rPr>
          <w:sz w:val="20"/>
          <w:szCs w:val="20"/>
        </w:rPr>
        <w:t>Unconditional</w:t>
      </w:r>
      <w:r>
        <w:rPr>
          <w:spacing w:val="17"/>
          <w:sz w:val="20"/>
          <w:szCs w:val="20"/>
        </w:rPr>
        <w:t xml:space="preserve"> </w:t>
      </w:r>
      <w:r>
        <w:rPr>
          <w:sz w:val="20"/>
          <w:szCs w:val="20"/>
        </w:rPr>
        <w:t>final</w:t>
      </w:r>
      <w:r>
        <w:rPr>
          <w:spacing w:val="17"/>
          <w:sz w:val="20"/>
          <w:szCs w:val="20"/>
        </w:rPr>
        <w:t xml:space="preserve"> </w:t>
      </w:r>
      <w:r>
        <w:rPr>
          <w:sz w:val="20"/>
          <w:szCs w:val="20"/>
        </w:rPr>
        <w:t>approval</w:t>
      </w:r>
      <w:r>
        <w:rPr>
          <w:spacing w:val="17"/>
          <w:sz w:val="20"/>
          <w:szCs w:val="20"/>
        </w:rPr>
        <w:t xml:space="preserve"> </w:t>
      </w:r>
      <w:r>
        <w:rPr>
          <w:sz w:val="20"/>
          <w:szCs w:val="20"/>
        </w:rPr>
        <w:t>letters</w:t>
      </w:r>
      <w:r>
        <w:rPr>
          <w:spacing w:val="19"/>
          <w:sz w:val="20"/>
          <w:szCs w:val="20"/>
        </w:rPr>
        <w:t xml:space="preserve"> </w:t>
      </w:r>
      <w:r>
        <w:rPr>
          <w:sz w:val="20"/>
          <w:szCs w:val="20"/>
        </w:rPr>
        <w:t>will</w:t>
      </w:r>
      <w:r>
        <w:rPr>
          <w:spacing w:val="16"/>
          <w:sz w:val="20"/>
          <w:szCs w:val="20"/>
        </w:rPr>
        <w:t xml:space="preserve"> </w:t>
      </w:r>
      <w:r>
        <w:rPr>
          <w:sz w:val="20"/>
          <w:szCs w:val="20"/>
        </w:rPr>
        <w:t>need</w:t>
      </w:r>
      <w:r>
        <w:rPr>
          <w:spacing w:val="18"/>
          <w:sz w:val="20"/>
          <w:szCs w:val="20"/>
        </w:rPr>
        <w:t xml:space="preserve"> </w:t>
      </w:r>
      <w:r>
        <w:rPr>
          <w:sz w:val="20"/>
          <w:szCs w:val="20"/>
        </w:rPr>
        <w:t>to</w:t>
      </w:r>
      <w:r>
        <w:rPr>
          <w:spacing w:val="19"/>
          <w:sz w:val="20"/>
          <w:szCs w:val="20"/>
        </w:rPr>
        <w:t xml:space="preserve"> </w:t>
      </w:r>
      <w:r>
        <w:rPr>
          <w:sz w:val="20"/>
          <w:szCs w:val="20"/>
        </w:rPr>
        <w:t>be</w:t>
      </w:r>
      <w:r>
        <w:rPr>
          <w:spacing w:val="16"/>
          <w:sz w:val="20"/>
          <w:szCs w:val="20"/>
        </w:rPr>
        <w:t xml:space="preserve"> </w:t>
      </w:r>
      <w:r>
        <w:rPr>
          <w:sz w:val="20"/>
          <w:szCs w:val="20"/>
        </w:rPr>
        <w:t>provided</w:t>
      </w:r>
      <w:r>
        <w:rPr>
          <w:spacing w:val="18"/>
          <w:sz w:val="20"/>
          <w:szCs w:val="20"/>
        </w:rPr>
        <w:t xml:space="preserve"> </w:t>
      </w:r>
      <w:r>
        <w:rPr>
          <w:sz w:val="20"/>
          <w:szCs w:val="20"/>
        </w:rPr>
        <w:t>by</w:t>
      </w:r>
      <w:r>
        <w:rPr>
          <w:spacing w:val="18"/>
          <w:sz w:val="20"/>
          <w:szCs w:val="20"/>
        </w:rPr>
        <w:t xml:space="preserve"> </w:t>
      </w:r>
      <w:r>
        <w:rPr>
          <w:sz w:val="20"/>
          <w:szCs w:val="20"/>
        </w:rPr>
        <w:t>both</w:t>
      </w:r>
      <w:r>
        <w:rPr>
          <w:spacing w:val="19"/>
          <w:sz w:val="20"/>
          <w:szCs w:val="20"/>
        </w:rPr>
        <w:t xml:space="preserve"> </w:t>
      </w:r>
      <w:r>
        <w:rPr>
          <w:sz w:val="20"/>
          <w:szCs w:val="20"/>
        </w:rPr>
        <w:t>West</w:t>
      </w:r>
      <w:r>
        <w:rPr>
          <w:spacing w:val="17"/>
          <w:sz w:val="20"/>
          <w:szCs w:val="20"/>
        </w:rPr>
        <w:t xml:space="preserve"> </w:t>
      </w:r>
      <w:r>
        <w:rPr>
          <w:sz w:val="20"/>
          <w:szCs w:val="20"/>
        </w:rPr>
        <w:t>Warren-Warren</w:t>
      </w:r>
      <w:r>
        <w:rPr>
          <w:spacing w:val="18"/>
          <w:sz w:val="20"/>
          <w:szCs w:val="20"/>
        </w:rPr>
        <w:t xml:space="preserve"> </w:t>
      </w:r>
      <w:r>
        <w:rPr>
          <w:sz w:val="20"/>
          <w:szCs w:val="20"/>
        </w:rPr>
        <w:t>Water</w:t>
      </w:r>
      <w:r>
        <w:rPr>
          <w:spacing w:val="19"/>
          <w:sz w:val="20"/>
          <w:szCs w:val="20"/>
        </w:rPr>
        <w:t xml:space="preserve"> </w:t>
      </w:r>
      <w:r>
        <w:rPr>
          <w:sz w:val="20"/>
          <w:szCs w:val="20"/>
        </w:rPr>
        <w:t>Improvement</w:t>
      </w:r>
      <w:r>
        <w:rPr>
          <w:spacing w:val="-43"/>
          <w:sz w:val="20"/>
          <w:szCs w:val="20"/>
        </w:rPr>
        <w:t xml:space="preserve"> </w:t>
      </w:r>
      <w:r>
        <w:rPr>
          <w:sz w:val="20"/>
          <w:szCs w:val="20"/>
        </w:rPr>
        <w:t>District</w:t>
      </w:r>
      <w:r>
        <w:rPr>
          <w:spacing w:val="-1"/>
          <w:sz w:val="20"/>
          <w:szCs w:val="20"/>
        </w:rPr>
        <w:t xml:space="preserve"> </w:t>
      </w:r>
      <w:r>
        <w:rPr>
          <w:sz w:val="20"/>
          <w:szCs w:val="20"/>
        </w:rPr>
        <w:t>and</w:t>
      </w:r>
      <w:r>
        <w:rPr>
          <w:spacing w:val="-1"/>
          <w:sz w:val="20"/>
          <w:szCs w:val="20"/>
        </w:rPr>
        <w:t xml:space="preserve"> </w:t>
      </w:r>
      <w:r>
        <w:rPr>
          <w:sz w:val="20"/>
          <w:szCs w:val="20"/>
        </w:rPr>
        <w:t>Mountain</w:t>
      </w:r>
      <w:r>
        <w:rPr>
          <w:spacing w:val="-1"/>
          <w:sz w:val="20"/>
          <w:szCs w:val="20"/>
        </w:rPr>
        <w:t xml:space="preserve"> </w:t>
      </w:r>
      <w:r>
        <w:rPr>
          <w:sz w:val="20"/>
          <w:szCs w:val="20"/>
        </w:rPr>
        <w:t>View</w:t>
      </w:r>
      <w:r>
        <w:rPr>
          <w:spacing w:val="-3"/>
          <w:sz w:val="20"/>
          <w:szCs w:val="20"/>
        </w:rPr>
        <w:t xml:space="preserve"> </w:t>
      </w:r>
      <w:r>
        <w:rPr>
          <w:sz w:val="20"/>
          <w:szCs w:val="20"/>
        </w:rPr>
        <w:t>Irrigation</w:t>
      </w:r>
      <w:r>
        <w:rPr>
          <w:spacing w:val="4"/>
          <w:sz w:val="20"/>
          <w:szCs w:val="20"/>
        </w:rPr>
        <w:t xml:space="preserve"> </w:t>
      </w:r>
      <w:r>
        <w:rPr>
          <w:sz w:val="20"/>
          <w:szCs w:val="20"/>
        </w:rPr>
        <w:t>for</w:t>
      </w:r>
      <w:r>
        <w:rPr>
          <w:spacing w:val="-1"/>
          <w:sz w:val="20"/>
          <w:szCs w:val="20"/>
        </w:rPr>
        <w:t xml:space="preserve"> </w:t>
      </w:r>
      <w:r>
        <w:rPr>
          <w:sz w:val="20"/>
          <w:szCs w:val="20"/>
        </w:rPr>
        <w:t>a 7-lot subdivision</w:t>
      </w:r>
      <w:r>
        <w:rPr>
          <w:spacing w:val="3"/>
          <w:sz w:val="20"/>
          <w:szCs w:val="20"/>
        </w:rPr>
        <w:t xml:space="preserve"> </w:t>
      </w:r>
      <w:r>
        <w:rPr>
          <w:sz w:val="20"/>
          <w:szCs w:val="20"/>
        </w:rPr>
        <w:t>prior</w:t>
      </w:r>
      <w:r>
        <w:rPr>
          <w:spacing w:val="-1"/>
          <w:sz w:val="20"/>
          <w:szCs w:val="20"/>
        </w:rPr>
        <w:t xml:space="preserve"> </w:t>
      </w:r>
      <w:r>
        <w:rPr>
          <w:sz w:val="20"/>
          <w:szCs w:val="20"/>
        </w:rPr>
        <w:t>to recording</w:t>
      </w:r>
      <w:r>
        <w:rPr>
          <w:spacing w:val="-2"/>
          <w:sz w:val="20"/>
          <w:szCs w:val="20"/>
        </w:rPr>
        <w:t xml:space="preserve"> </w:t>
      </w:r>
      <w:r>
        <w:rPr>
          <w:sz w:val="20"/>
          <w:szCs w:val="20"/>
        </w:rPr>
        <w:t>the</w:t>
      </w:r>
      <w:r>
        <w:rPr>
          <w:spacing w:val="-2"/>
          <w:sz w:val="20"/>
          <w:szCs w:val="20"/>
        </w:rPr>
        <w:t xml:space="preserve"> </w:t>
      </w:r>
      <w:r>
        <w:rPr>
          <w:sz w:val="20"/>
          <w:szCs w:val="20"/>
        </w:rPr>
        <w:t>final</w:t>
      </w:r>
      <w:r>
        <w:rPr>
          <w:spacing w:val="-1"/>
          <w:sz w:val="20"/>
          <w:szCs w:val="20"/>
        </w:rPr>
        <w:t xml:space="preserve"> </w:t>
      </w:r>
      <w:r>
        <w:rPr>
          <w:sz w:val="20"/>
          <w:szCs w:val="20"/>
        </w:rPr>
        <w:t>plat</w:t>
      </w:r>
      <w:r>
        <w:rPr>
          <w:spacing w:val="-1"/>
          <w:sz w:val="20"/>
          <w:szCs w:val="20"/>
        </w:rPr>
        <w:t xml:space="preserve"> </w:t>
      </w:r>
      <w:proofErr w:type="gramStart"/>
      <w:r>
        <w:rPr>
          <w:sz w:val="20"/>
          <w:szCs w:val="20"/>
        </w:rPr>
        <w:t>mylar</w:t>
      </w:r>
      <w:proofErr w:type="gramEnd"/>
      <w:r>
        <w:rPr>
          <w:sz w:val="20"/>
          <w:szCs w:val="20"/>
        </w:rPr>
        <w:t>.</w:t>
      </w:r>
    </w:p>
    <w:p w:rsidR="00462896" w:rsidRDefault="00462896" w:rsidP="00954847">
      <w:pPr>
        <w:pStyle w:val="ListParagraph"/>
        <w:widowControl w:val="0"/>
        <w:numPr>
          <w:ilvl w:val="0"/>
          <w:numId w:val="10"/>
        </w:numPr>
        <w:tabs>
          <w:tab w:val="left" w:pos="1481"/>
        </w:tabs>
        <w:kinsoku w:val="0"/>
        <w:overflowPunct w:val="0"/>
        <w:autoSpaceDE w:val="0"/>
        <w:autoSpaceDN w:val="0"/>
        <w:adjustRightInd w:val="0"/>
        <w:spacing w:before="1" w:after="0" w:line="240" w:lineRule="auto"/>
        <w:ind w:left="540" w:right="805"/>
        <w:contextualSpacing w:val="0"/>
        <w:rPr>
          <w:sz w:val="20"/>
          <w:szCs w:val="20"/>
        </w:rPr>
      </w:pPr>
      <w:r>
        <w:rPr>
          <w:sz w:val="20"/>
          <w:szCs w:val="20"/>
        </w:rPr>
        <w:t>A</w:t>
      </w:r>
      <w:r>
        <w:rPr>
          <w:spacing w:val="-6"/>
          <w:sz w:val="20"/>
          <w:szCs w:val="20"/>
        </w:rPr>
        <w:t xml:space="preserve"> </w:t>
      </w:r>
      <w:r>
        <w:rPr>
          <w:sz w:val="20"/>
          <w:szCs w:val="20"/>
        </w:rPr>
        <w:t>no-climb</w:t>
      </w:r>
      <w:r>
        <w:rPr>
          <w:spacing w:val="-5"/>
          <w:sz w:val="20"/>
          <w:szCs w:val="20"/>
        </w:rPr>
        <w:t xml:space="preserve"> </w:t>
      </w:r>
      <w:r>
        <w:rPr>
          <w:sz w:val="20"/>
          <w:szCs w:val="20"/>
        </w:rPr>
        <w:t>fence</w:t>
      </w:r>
      <w:r>
        <w:rPr>
          <w:spacing w:val="-5"/>
          <w:sz w:val="20"/>
          <w:szCs w:val="20"/>
        </w:rPr>
        <w:t xml:space="preserve"> </w:t>
      </w:r>
      <w:r>
        <w:rPr>
          <w:sz w:val="20"/>
          <w:szCs w:val="20"/>
        </w:rPr>
        <w:t>along</w:t>
      </w:r>
      <w:r>
        <w:rPr>
          <w:spacing w:val="-6"/>
          <w:sz w:val="20"/>
          <w:szCs w:val="20"/>
        </w:rPr>
        <w:t xml:space="preserve"> </w:t>
      </w:r>
      <w:r>
        <w:rPr>
          <w:sz w:val="20"/>
          <w:szCs w:val="20"/>
        </w:rPr>
        <w:t>the</w:t>
      </w:r>
      <w:r>
        <w:rPr>
          <w:spacing w:val="-6"/>
          <w:sz w:val="20"/>
          <w:szCs w:val="20"/>
        </w:rPr>
        <w:t xml:space="preserve"> </w:t>
      </w:r>
      <w:r>
        <w:rPr>
          <w:sz w:val="20"/>
          <w:szCs w:val="20"/>
        </w:rPr>
        <w:t>southern</w:t>
      </w:r>
      <w:r>
        <w:rPr>
          <w:spacing w:val="-3"/>
          <w:sz w:val="20"/>
          <w:szCs w:val="20"/>
        </w:rPr>
        <w:t xml:space="preserve"> </w:t>
      </w:r>
      <w:r>
        <w:rPr>
          <w:sz w:val="20"/>
          <w:szCs w:val="20"/>
        </w:rPr>
        <w:t>boundary</w:t>
      </w:r>
      <w:r>
        <w:rPr>
          <w:spacing w:val="-5"/>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subdivision</w:t>
      </w:r>
      <w:r>
        <w:rPr>
          <w:spacing w:val="-4"/>
          <w:sz w:val="20"/>
          <w:szCs w:val="20"/>
        </w:rPr>
        <w:t xml:space="preserve"> </w:t>
      </w:r>
      <w:r>
        <w:rPr>
          <w:sz w:val="20"/>
          <w:szCs w:val="20"/>
        </w:rPr>
        <w:t>to</w:t>
      </w:r>
      <w:r>
        <w:rPr>
          <w:spacing w:val="-5"/>
          <w:sz w:val="20"/>
          <w:szCs w:val="20"/>
        </w:rPr>
        <w:t xml:space="preserve"> </w:t>
      </w:r>
      <w:r>
        <w:rPr>
          <w:sz w:val="20"/>
          <w:szCs w:val="20"/>
        </w:rPr>
        <w:t>protect</w:t>
      </w:r>
      <w:r>
        <w:rPr>
          <w:spacing w:val="-5"/>
          <w:sz w:val="20"/>
          <w:szCs w:val="20"/>
        </w:rPr>
        <w:t xml:space="preserve"> </w:t>
      </w:r>
      <w:r>
        <w:rPr>
          <w:sz w:val="20"/>
          <w:szCs w:val="20"/>
        </w:rPr>
        <w:t>the</w:t>
      </w:r>
      <w:r>
        <w:rPr>
          <w:spacing w:val="-6"/>
          <w:sz w:val="20"/>
          <w:szCs w:val="20"/>
        </w:rPr>
        <w:t xml:space="preserve"> </w:t>
      </w:r>
      <w:r>
        <w:rPr>
          <w:sz w:val="20"/>
          <w:szCs w:val="20"/>
        </w:rPr>
        <w:t>adjacent</w:t>
      </w:r>
      <w:r>
        <w:rPr>
          <w:spacing w:val="-5"/>
          <w:sz w:val="20"/>
          <w:szCs w:val="20"/>
        </w:rPr>
        <w:t xml:space="preserve"> </w:t>
      </w:r>
      <w:r>
        <w:rPr>
          <w:sz w:val="20"/>
          <w:szCs w:val="20"/>
        </w:rPr>
        <w:t>Weber</w:t>
      </w:r>
      <w:r>
        <w:rPr>
          <w:spacing w:val="-5"/>
          <w:sz w:val="20"/>
          <w:szCs w:val="20"/>
        </w:rPr>
        <w:t xml:space="preserve"> </w:t>
      </w:r>
      <w:r>
        <w:rPr>
          <w:sz w:val="20"/>
          <w:szCs w:val="20"/>
        </w:rPr>
        <w:t>River</w:t>
      </w:r>
      <w:r>
        <w:rPr>
          <w:spacing w:val="-5"/>
          <w:sz w:val="20"/>
          <w:szCs w:val="20"/>
        </w:rPr>
        <w:t xml:space="preserve"> </w:t>
      </w:r>
      <w:r>
        <w:rPr>
          <w:sz w:val="20"/>
          <w:szCs w:val="20"/>
        </w:rPr>
        <w:t>flood</w:t>
      </w:r>
      <w:r>
        <w:rPr>
          <w:spacing w:val="-5"/>
          <w:sz w:val="20"/>
          <w:szCs w:val="20"/>
        </w:rPr>
        <w:t xml:space="preserve"> </w:t>
      </w:r>
      <w:r>
        <w:rPr>
          <w:sz w:val="20"/>
          <w:szCs w:val="20"/>
        </w:rPr>
        <w:t>channel</w:t>
      </w:r>
      <w:r>
        <w:rPr>
          <w:spacing w:val="-42"/>
          <w:sz w:val="20"/>
          <w:szCs w:val="20"/>
        </w:rPr>
        <w:t xml:space="preserve"> </w:t>
      </w:r>
      <w:r>
        <w:rPr>
          <w:sz w:val="20"/>
          <w:szCs w:val="20"/>
        </w:rPr>
        <w:t>will</w:t>
      </w:r>
      <w:r>
        <w:rPr>
          <w:spacing w:val="-2"/>
          <w:sz w:val="20"/>
          <w:szCs w:val="20"/>
        </w:rPr>
        <w:t xml:space="preserve"> </w:t>
      </w:r>
      <w:r>
        <w:rPr>
          <w:sz w:val="20"/>
          <w:szCs w:val="20"/>
        </w:rPr>
        <w:t>need to</w:t>
      </w:r>
      <w:r>
        <w:rPr>
          <w:spacing w:val="-1"/>
          <w:sz w:val="20"/>
          <w:szCs w:val="20"/>
        </w:rPr>
        <w:t xml:space="preserve"> </w:t>
      </w:r>
      <w:r>
        <w:rPr>
          <w:sz w:val="20"/>
          <w:szCs w:val="20"/>
        </w:rPr>
        <w:t>be</w:t>
      </w:r>
      <w:r>
        <w:rPr>
          <w:spacing w:val="-1"/>
          <w:sz w:val="20"/>
          <w:szCs w:val="20"/>
        </w:rPr>
        <w:t xml:space="preserve"> </w:t>
      </w:r>
      <w:r>
        <w:rPr>
          <w:sz w:val="20"/>
          <w:szCs w:val="20"/>
        </w:rPr>
        <w:t>installed</w:t>
      </w:r>
      <w:r>
        <w:rPr>
          <w:spacing w:val="2"/>
          <w:sz w:val="20"/>
          <w:szCs w:val="20"/>
        </w:rPr>
        <w:t xml:space="preserve"> </w:t>
      </w:r>
      <w:r>
        <w:rPr>
          <w:sz w:val="20"/>
          <w:szCs w:val="20"/>
        </w:rPr>
        <w:t>or</w:t>
      </w:r>
      <w:r>
        <w:rPr>
          <w:spacing w:val="-1"/>
          <w:sz w:val="20"/>
          <w:szCs w:val="20"/>
        </w:rPr>
        <w:t xml:space="preserve"> </w:t>
      </w:r>
      <w:r>
        <w:rPr>
          <w:sz w:val="20"/>
          <w:szCs w:val="20"/>
        </w:rPr>
        <w:t>escrowed for prior</w:t>
      </w:r>
      <w:r>
        <w:rPr>
          <w:spacing w:val="-1"/>
          <w:sz w:val="20"/>
          <w:szCs w:val="20"/>
        </w:rPr>
        <w:t xml:space="preserve"> </w:t>
      </w:r>
      <w:r>
        <w:rPr>
          <w:sz w:val="20"/>
          <w:szCs w:val="20"/>
        </w:rPr>
        <w:t>to recording</w:t>
      </w:r>
      <w:r>
        <w:rPr>
          <w:spacing w:val="2"/>
          <w:sz w:val="20"/>
          <w:szCs w:val="20"/>
        </w:rPr>
        <w:t xml:space="preserve"> </w:t>
      </w:r>
      <w:r>
        <w:rPr>
          <w:sz w:val="20"/>
          <w:szCs w:val="20"/>
        </w:rPr>
        <w:t>the</w:t>
      </w:r>
      <w:r>
        <w:rPr>
          <w:spacing w:val="-2"/>
          <w:sz w:val="20"/>
          <w:szCs w:val="20"/>
        </w:rPr>
        <w:t xml:space="preserve"> </w:t>
      </w:r>
      <w:r>
        <w:rPr>
          <w:sz w:val="20"/>
          <w:szCs w:val="20"/>
        </w:rPr>
        <w:t xml:space="preserve">final plat </w:t>
      </w:r>
      <w:proofErr w:type="gramStart"/>
      <w:r>
        <w:rPr>
          <w:sz w:val="20"/>
          <w:szCs w:val="20"/>
        </w:rPr>
        <w:t>mylar</w:t>
      </w:r>
      <w:proofErr w:type="gramEnd"/>
      <w:r>
        <w:rPr>
          <w:sz w:val="20"/>
          <w:szCs w:val="20"/>
        </w:rPr>
        <w:t>.</w:t>
      </w:r>
    </w:p>
    <w:p w:rsidR="00462896" w:rsidRDefault="00462896" w:rsidP="00462896">
      <w:pPr>
        <w:pStyle w:val="BodyText"/>
        <w:kinsoku w:val="0"/>
        <w:overflowPunct w:val="0"/>
        <w:spacing w:before="11"/>
        <w:rPr>
          <w:sz w:val="19"/>
          <w:szCs w:val="19"/>
        </w:rPr>
      </w:pPr>
    </w:p>
    <w:p w:rsidR="00462896" w:rsidRDefault="00462896" w:rsidP="00462896">
      <w:pPr>
        <w:pStyle w:val="BodyText"/>
        <w:kinsoku w:val="0"/>
        <w:overflowPunct w:val="0"/>
        <w:ind w:left="1120"/>
      </w:pPr>
      <w:r>
        <w:t>This</w:t>
      </w:r>
      <w:r>
        <w:rPr>
          <w:spacing w:val="-5"/>
        </w:rPr>
        <w:t xml:space="preserve"> </w:t>
      </w:r>
      <w:r>
        <w:t>recommendation</w:t>
      </w:r>
      <w:r>
        <w:rPr>
          <w:spacing w:val="-2"/>
        </w:rPr>
        <w:t xml:space="preserve"> </w:t>
      </w:r>
      <w:r>
        <w:t>is</w:t>
      </w:r>
      <w:r>
        <w:rPr>
          <w:spacing w:val="-4"/>
        </w:rPr>
        <w:t xml:space="preserve"> </w:t>
      </w:r>
      <w:r>
        <w:t>based</w:t>
      </w:r>
      <w:r>
        <w:rPr>
          <w:spacing w:val="-2"/>
        </w:rPr>
        <w:t xml:space="preserve"> </w:t>
      </w:r>
      <w:r>
        <w:t>on</w:t>
      </w:r>
      <w:r>
        <w:rPr>
          <w:spacing w:val="-3"/>
        </w:rPr>
        <w:t xml:space="preserve"> </w:t>
      </w:r>
      <w:r>
        <w:t>the</w:t>
      </w:r>
      <w:r>
        <w:rPr>
          <w:spacing w:val="-4"/>
        </w:rPr>
        <w:t xml:space="preserve"> </w:t>
      </w:r>
      <w:r>
        <w:t>following</w:t>
      </w:r>
      <w:r>
        <w:rPr>
          <w:spacing w:val="-4"/>
        </w:rPr>
        <w:t xml:space="preserve"> </w:t>
      </w:r>
      <w:r>
        <w:t>findings:</w:t>
      </w:r>
    </w:p>
    <w:p w:rsidR="00462896" w:rsidRDefault="00462896" w:rsidP="00462896">
      <w:pPr>
        <w:pStyle w:val="BodyText"/>
        <w:kinsoku w:val="0"/>
        <w:overflowPunct w:val="0"/>
        <w:spacing w:before="11"/>
        <w:rPr>
          <w:sz w:val="19"/>
          <w:szCs w:val="19"/>
        </w:rPr>
      </w:pPr>
    </w:p>
    <w:p w:rsidR="00462896" w:rsidRDefault="00462896" w:rsidP="006B0C2C">
      <w:pPr>
        <w:pStyle w:val="ListParagraph"/>
        <w:widowControl w:val="0"/>
        <w:numPr>
          <w:ilvl w:val="1"/>
          <w:numId w:val="10"/>
        </w:numPr>
        <w:tabs>
          <w:tab w:val="left" w:pos="1527"/>
        </w:tabs>
        <w:kinsoku w:val="0"/>
        <w:overflowPunct w:val="0"/>
        <w:autoSpaceDE w:val="0"/>
        <w:autoSpaceDN w:val="0"/>
        <w:adjustRightInd w:val="0"/>
        <w:spacing w:after="0" w:line="240" w:lineRule="auto"/>
        <w:contextualSpacing w:val="0"/>
        <w:rPr>
          <w:sz w:val="20"/>
          <w:szCs w:val="20"/>
        </w:rPr>
      </w:pPr>
      <w:r>
        <w:rPr>
          <w:sz w:val="20"/>
          <w:szCs w:val="20"/>
        </w:rPr>
        <w:t>The</w:t>
      </w:r>
      <w:r>
        <w:rPr>
          <w:spacing w:val="-5"/>
          <w:sz w:val="20"/>
          <w:szCs w:val="20"/>
        </w:rPr>
        <w:t xml:space="preserve"> </w:t>
      </w:r>
      <w:r>
        <w:rPr>
          <w:sz w:val="20"/>
          <w:szCs w:val="20"/>
        </w:rPr>
        <w:t>proposed</w:t>
      </w:r>
      <w:r>
        <w:rPr>
          <w:spacing w:val="-3"/>
          <w:sz w:val="20"/>
          <w:szCs w:val="20"/>
        </w:rPr>
        <w:t xml:space="preserve"> </w:t>
      </w:r>
      <w:r>
        <w:rPr>
          <w:sz w:val="20"/>
          <w:szCs w:val="20"/>
        </w:rPr>
        <w:t>subdivision</w:t>
      </w:r>
      <w:r>
        <w:rPr>
          <w:spacing w:val="-2"/>
          <w:sz w:val="20"/>
          <w:szCs w:val="20"/>
        </w:rPr>
        <w:t xml:space="preserve"> </w:t>
      </w:r>
      <w:r>
        <w:rPr>
          <w:sz w:val="20"/>
          <w:szCs w:val="20"/>
        </w:rPr>
        <w:t>conforms</w:t>
      </w:r>
      <w:r>
        <w:rPr>
          <w:spacing w:val="-5"/>
          <w:sz w:val="20"/>
          <w:szCs w:val="20"/>
        </w:rPr>
        <w:t xml:space="preserve"> </w:t>
      </w:r>
      <w:r>
        <w:rPr>
          <w:sz w:val="20"/>
          <w:szCs w:val="20"/>
        </w:rPr>
        <w:t>to</w:t>
      </w:r>
      <w:r>
        <w:rPr>
          <w:spacing w:val="-3"/>
          <w:sz w:val="20"/>
          <w:szCs w:val="20"/>
        </w:rPr>
        <w:t xml:space="preserve"> </w:t>
      </w:r>
      <w:r>
        <w:rPr>
          <w:sz w:val="20"/>
          <w:szCs w:val="20"/>
        </w:rPr>
        <w:t>the</w:t>
      </w:r>
      <w:r>
        <w:rPr>
          <w:spacing w:val="-1"/>
          <w:sz w:val="20"/>
          <w:szCs w:val="20"/>
        </w:rPr>
        <w:t xml:space="preserve"> </w:t>
      </w:r>
      <w:r>
        <w:rPr>
          <w:sz w:val="20"/>
          <w:szCs w:val="20"/>
        </w:rPr>
        <w:t>Western</w:t>
      </w:r>
      <w:r>
        <w:rPr>
          <w:spacing w:val="-3"/>
          <w:sz w:val="20"/>
          <w:szCs w:val="20"/>
        </w:rPr>
        <w:t xml:space="preserve"> </w:t>
      </w:r>
      <w:r>
        <w:rPr>
          <w:sz w:val="20"/>
          <w:szCs w:val="20"/>
        </w:rPr>
        <w:t>Weber General</w:t>
      </w:r>
      <w:r>
        <w:rPr>
          <w:spacing w:val="-3"/>
          <w:sz w:val="20"/>
          <w:szCs w:val="20"/>
        </w:rPr>
        <w:t xml:space="preserve"> </w:t>
      </w:r>
      <w:r>
        <w:rPr>
          <w:sz w:val="20"/>
          <w:szCs w:val="20"/>
        </w:rPr>
        <w:t>Plan</w:t>
      </w:r>
    </w:p>
    <w:p w:rsidR="00462896" w:rsidRPr="006B0C2C" w:rsidRDefault="00462896" w:rsidP="006B0C2C">
      <w:pPr>
        <w:pStyle w:val="ListParagraph"/>
        <w:widowControl w:val="0"/>
        <w:numPr>
          <w:ilvl w:val="1"/>
          <w:numId w:val="10"/>
        </w:numPr>
        <w:tabs>
          <w:tab w:val="left" w:pos="1481"/>
        </w:tabs>
        <w:kinsoku w:val="0"/>
        <w:overflowPunct w:val="0"/>
        <w:autoSpaceDE w:val="0"/>
        <w:autoSpaceDN w:val="0"/>
        <w:adjustRightInd w:val="0"/>
        <w:spacing w:before="1" w:after="0" w:line="240" w:lineRule="auto"/>
        <w:rPr>
          <w:sz w:val="20"/>
          <w:szCs w:val="20"/>
        </w:rPr>
      </w:pPr>
      <w:r w:rsidRPr="006B0C2C">
        <w:rPr>
          <w:sz w:val="20"/>
          <w:szCs w:val="20"/>
        </w:rPr>
        <w:t>The</w:t>
      </w:r>
      <w:r w:rsidRPr="006B0C2C">
        <w:rPr>
          <w:spacing w:val="-5"/>
          <w:sz w:val="20"/>
          <w:szCs w:val="20"/>
        </w:rPr>
        <w:t xml:space="preserve"> </w:t>
      </w:r>
      <w:r w:rsidRPr="006B0C2C">
        <w:rPr>
          <w:sz w:val="20"/>
          <w:szCs w:val="20"/>
        </w:rPr>
        <w:t>proposed subdivision</w:t>
      </w:r>
      <w:r w:rsidRPr="006B0C2C">
        <w:rPr>
          <w:spacing w:val="-2"/>
          <w:sz w:val="20"/>
          <w:szCs w:val="20"/>
        </w:rPr>
        <w:t xml:space="preserve"> </w:t>
      </w:r>
      <w:r w:rsidRPr="006B0C2C">
        <w:rPr>
          <w:sz w:val="20"/>
          <w:szCs w:val="20"/>
        </w:rPr>
        <w:t>complies</w:t>
      </w:r>
      <w:r w:rsidRPr="006B0C2C">
        <w:rPr>
          <w:spacing w:val="-5"/>
          <w:sz w:val="20"/>
          <w:szCs w:val="20"/>
        </w:rPr>
        <w:t xml:space="preserve"> </w:t>
      </w:r>
      <w:r w:rsidRPr="006B0C2C">
        <w:rPr>
          <w:sz w:val="20"/>
          <w:szCs w:val="20"/>
        </w:rPr>
        <w:t>with</w:t>
      </w:r>
      <w:r w:rsidRPr="006B0C2C">
        <w:rPr>
          <w:spacing w:val="-3"/>
          <w:sz w:val="20"/>
          <w:szCs w:val="20"/>
        </w:rPr>
        <w:t xml:space="preserve"> </w:t>
      </w:r>
      <w:r w:rsidRPr="006B0C2C">
        <w:rPr>
          <w:sz w:val="20"/>
          <w:szCs w:val="20"/>
        </w:rPr>
        <w:t>applicable</w:t>
      </w:r>
      <w:r w:rsidRPr="006B0C2C">
        <w:rPr>
          <w:spacing w:val="-5"/>
          <w:sz w:val="20"/>
          <w:szCs w:val="20"/>
        </w:rPr>
        <w:t xml:space="preserve"> </w:t>
      </w:r>
      <w:r w:rsidRPr="006B0C2C">
        <w:rPr>
          <w:sz w:val="20"/>
          <w:szCs w:val="20"/>
        </w:rPr>
        <w:t>county</w:t>
      </w:r>
      <w:r w:rsidRPr="006B0C2C">
        <w:rPr>
          <w:spacing w:val="-2"/>
          <w:sz w:val="20"/>
          <w:szCs w:val="20"/>
        </w:rPr>
        <w:t xml:space="preserve"> </w:t>
      </w:r>
      <w:r w:rsidRPr="006B0C2C">
        <w:rPr>
          <w:sz w:val="20"/>
          <w:szCs w:val="20"/>
        </w:rPr>
        <w:t>ordinances</w:t>
      </w:r>
    </w:p>
    <w:p w:rsidR="00462896" w:rsidRDefault="00462896" w:rsidP="00462896">
      <w:pPr>
        <w:widowControl w:val="0"/>
        <w:tabs>
          <w:tab w:val="left" w:pos="0"/>
        </w:tabs>
        <w:kinsoku w:val="0"/>
        <w:overflowPunct w:val="0"/>
        <w:autoSpaceDE w:val="0"/>
        <w:autoSpaceDN w:val="0"/>
        <w:adjustRightInd w:val="0"/>
        <w:spacing w:after="0" w:line="240" w:lineRule="auto"/>
        <w:ind w:right="320"/>
        <w:rPr>
          <w:b/>
          <w:bCs/>
          <w:color w:val="000000"/>
          <w:sz w:val="20"/>
          <w:szCs w:val="20"/>
        </w:rPr>
      </w:pPr>
    </w:p>
    <w:p w:rsidR="00CF1644" w:rsidRDefault="00CF1644" w:rsidP="00462896">
      <w:pPr>
        <w:widowControl w:val="0"/>
        <w:tabs>
          <w:tab w:val="left" w:pos="0"/>
        </w:tabs>
        <w:kinsoku w:val="0"/>
        <w:overflowPunct w:val="0"/>
        <w:autoSpaceDE w:val="0"/>
        <w:autoSpaceDN w:val="0"/>
        <w:adjustRightInd w:val="0"/>
        <w:spacing w:after="0" w:line="240" w:lineRule="auto"/>
        <w:ind w:right="320"/>
        <w:rPr>
          <w:b/>
          <w:bCs/>
          <w:color w:val="000000"/>
          <w:sz w:val="20"/>
          <w:szCs w:val="20"/>
        </w:rPr>
      </w:pPr>
      <w:r>
        <w:rPr>
          <w:b/>
          <w:bCs/>
          <w:color w:val="000000"/>
          <w:sz w:val="20"/>
          <w:szCs w:val="20"/>
        </w:rPr>
        <w:t xml:space="preserve">Commissioner McCormick seconds the motion. All the commissioners voted in favor of the motion. Motion passes 7-0. </w:t>
      </w:r>
    </w:p>
    <w:p w:rsidR="00BF24BB" w:rsidRDefault="00BF24BB" w:rsidP="00462896">
      <w:pPr>
        <w:widowControl w:val="0"/>
        <w:tabs>
          <w:tab w:val="left" w:pos="0"/>
        </w:tabs>
        <w:kinsoku w:val="0"/>
        <w:overflowPunct w:val="0"/>
        <w:autoSpaceDE w:val="0"/>
        <w:autoSpaceDN w:val="0"/>
        <w:adjustRightInd w:val="0"/>
        <w:spacing w:after="0" w:line="240" w:lineRule="auto"/>
        <w:ind w:right="320"/>
        <w:rPr>
          <w:b/>
          <w:bCs/>
          <w:color w:val="000000"/>
          <w:sz w:val="20"/>
          <w:szCs w:val="20"/>
        </w:rPr>
      </w:pPr>
    </w:p>
    <w:p w:rsidR="00BF24BB" w:rsidRDefault="00BF24BB" w:rsidP="00F75DF7">
      <w:pPr>
        <w:pStyle w:val="ListParagraph"/>
        <w:widowControl w:val="0"/>
        <w:numPr>
          <w:ilvl w:val="0"/>
          <w:numId w:val="11"/>
        </w:numPr>
        <w:kinsoku w:val="0"/>
        <w:overflowPunct w:val="0"/>
        <w:autoSpaceDE w:val="0"/>
        <w:autoSpaceDN w:val="0"/>
        <w:adjustRightInd w:val="0"/>
        <w:spacing w:after="0" w:line="240" w:lineRule="auto"/>
        <w:ind w:left="540"/>
        <w:contextualSpacing w:val="0"/>
        <w:rPr>
          <w:bCs/>
          <w:sz w:val="20"/>
          <w:szCs w:val="20"/>
        </w:rPr>
      </w:pPr>
      <w:r>
        <w:rPr>
          <w:b/>
          <w:bCs/>
          <w:sz w:val="20"/>
          <w:szCs w:val="20"/>
        </w:rPr>
        <w:t>Public</w:t>
      </w:r>
      <w:r>
        <w:rPr>
          <w:b/>
          <w:bCs/>
          <w:spacing w:val="-2"/>
          <w:sz w:val="20"/>
          <w:szCs w:val="20"/>
        </w:rPr>
        <w:t xml:space="preserve"> </w:t>
      </w:r>
      <w:r>
        <w:rPr>
          <w:b/>
          <w:bCs/>
          <w:sz w:val="20"/>
          <w:szCs w:val="20"/>
        </w:rPr>
        <w:t>Comment</w:t>
      </w:r>
      <w:r>
        <w:rPr>
          <w:b/>
          <w:bCs/>
          <w:spacing w:val="-2"/>
          <w:sz w:val="20"/>
          <w:szCs w:val="20"/>
        </w:rPr>
        <w:t xml:space="preserve"> </w:t>
      </w:r>
      <w:r>
        <w:rPr>
          <w:b/>
          <w:bCs/>
          <w:sz w:val="20"/>
          <w:szCs w:val="20"/>
        </w:rPr>
        <w:t>for</w:t>
      </w:r>
      <w:r>
        <w:rPr>
          <w:b/>
          <w:bCs/>
          <w:spacing w:val="-1"/>
          <w:sz w:val="20"/>
          <w:szCs w:val="20"/>
        </w:rPr>
        <w:t xml:space="preserve"> </w:t>
      </w:r>
      <w:r>
        <w:rPr>
          <w:b/>
          <w:bCs/>
          <w:sz w:val="20"/>
          <w:szCs w:val="20"/>
        </w:rPr>
        <w:t>Items</w:t>
      </w:r>
      <w:r>
        <w:rPr>
          <w:b/>
          <w:bCs/>
          <w:spacing w:val="-5"/>
          <w:sz w:val="20"/>
          <w:szCs w:val="20"/>
        </w:rPr>
        <w:t xml:space="preserve"> </w:t>
      </w:r>
      <w:r>
        <w:rPr>
          <w:b/>
          <w:bCs/>
          <w:sz w:val="20"/>
          <w:szCs w:val="20"/>
        </w:rPr>
        <w:t>not</w:t>
      </w:r>
      <w:r>
        <w:rPr>
          <w:b/>
          <w:bCs/>
          <w:spacing w:val="-2"/>
          <w:sz w:val="20"/>
          <w:szCs w:val="20"/>
        </w:rPr>
        <w:t xml:space="preserve"> </w:t>
      </w:r>
      <w:r>
        <w:rPr>
          <w:b/>
          <w:bCs/>
          <w:sz w:val="20"/>
          <w:szCs w:val="20"/>
        </w:rPr>
        <w:t>on</w:t>
      </w:r>
      <w:r>
        <w:rPr>
          <w:b/>
          <w:bCs/>
          <w:spacing w:val="-2"/>
          <w:sz w:val="20"/>
          <w:szCs w:val="20"/>
        </w:rPr>
        <w:t xml:space="preserve"> </w:t>
      </w:r>
      <w:r>
        <w:rPr>
          <w:b/>
          <w:bCs/>
          <w:sz w:val="20"/>
          <w:szCs w:val="20"/>
        </w:rPr>
        <w:t>the</w:t>
      </w:r>
      <w:r>
        <w:rPr>
          <w:b/>
          <w:bCs/>
          <w:spacing w:val="-2"/>
          <w:sz w:val="20"/>
          <w:szCs w:val="20"/>
        </w:rPr>
        <w:t xml:space="preserve"> </w:t>
      </w:r>
      <w:r>
        <w:rPr>
          <w:b/>
          <w:bCs/>
          <w:sz w:val="20"/>
          <w:szCs w:val="20"/>
        </w:rPr>
        <w:t xml:space="preserve">Agenda: </w:t>
      </w:r>
      <w:r w:rsidRPr="00BF24BB">
        <w:rPr>
          <w:bCs/>
          <w:sz w:val="20"/>
          <w:szCs w:val="20"/>
        </w:rPr>
        <w:t>Douglas H</w:t>
      </w:r>
      <w:r>
        <w:rPr>
          <w:bCs/>
          <w:sz w:val="20"/>
          <w:szCs w:val="20"/>
        </w:rPr>
        <w:t xml:space="preserve">ansen states that he </w:t>
      </w:r>
      <w:r w:rsidRPr="00BF24BB">
        <w:rPr>
          <w:bCs/>
          <w:sz w:val="20"/>
          <w:szCs w:val="20"/>
        </w:rPr>
        <w:t>is concerned</w:t>
      </w:r>
      <w:r>
        <w:rPr>
          <w:bCs/>
          <w:sz w:val="20"/>
          <w:szCs w:val="20"/>
        </w:rPr>
        <w:t xml:space="preserve"> that as we approve more lots, that there is not going to be enough water. We are in a drought and yet these things keep getting approves. Are we considering how we are going to provide enough water for the future? </w:t>
      </w:r>
    </w:p>
    <w:p w:rsidR="00BF24BB" w:rsidRDefault="00BF24BB" w:rsidP="00BF24BB">
      <w:pPr>
        <w:pStyle w:val="ListParagraph"/>
        <w:widowControl w:val="0"/>
        <w:kinsoku w:val="0"/>
        <w:overflowPunct w:val="0"/>
        <w:autoSpaceDE w:val="0"/>
        <w:autoSpaceDN w:val="0"/>
        <w:adjustRightInd w:val="0"/>
        <w:spacing w:after="0" w:line="240" w:lineRule="auto"/>
        <w:ind w:left="966"/>
        <w:contextualSpacing w:val="0"/>
        <w:rPr>
          <w:b/>
          <w:bCs/>
          <w:sz w:val="20"/>
          <w:szCs w:val="20"/>
        </w:rPr>
      </w:pPr>
    </w:p>
    <w:p w:rsidR="00BF24BB" w:rsidRDefault="00BF24BB" w:rsidP="00BF24BB">
      <w:pPr>
        <w:pStyle w:val="ListParagraph"/>
        <w:widowControl w:val="0"/>
        <w:kinsoku w:val="0"/>
        <w:overflowPunct w:val="0"/>
        <w:autoSpaceDE w:val="0"/>
        <w:autoSpaceDN w:val="0"/>
        <w:adjustRightInd w:val="0"/>
        <w:spacing w:after="0" w:line="240" w:lineRule="auto"/>
        <w:ind w:left="266"/>
        <w:contextualSpacing w:val="0"/>
        <w:rPr>
          <w:bCs/>
          <w:sz w:val="20"/>
          <w:szCs w:val="20"/>
        </w:rPr>
      </w:pPr>
      <w:r w:rsidRPr="00BF24BB">
        <w:rPr>
          <w:bCs/>
          <w:sz w:val="20"/>
          <w:szCs w:val="20"/>
        </w:rPr>
        <w:t>Commissioner Wichern says that she has the same concern.</w:t>
      </w:r>
      <w:r w:rsidR="00EA4BFD">
        <w:rPr>
          <w:bCs/>
          <w:sz w:val="20"/>
          <w:szCs w:val="20"/>
        </w:rPr>
        <w:t xml:space="preserve"> That</w:t>
      </w:r>
      <w:r>
        <w:rPr>
          <w:bCs/>
          <w:sz w:val="20"/>
          <w:szCs w:val="20"/>
        </w:rPr>
        <w:t xml:space="preserve"> we need to have more xeriscape </w:t>
      </w:r>
      <w:r w:rsidR="00EA4BFD">
        <w:rPr>
          <w:bCs/>
          <w:sz w:val="20"/>
          <w:szCs w:val="20"/>
        </w:rPr>
        <w:t xml:space="preserve">options and be water wise.  Commissioner Favero agrees and asks if there will be enough irrigation to support the people. We also have to remember that property owners have rights to do what they want with their property. Commissioner Edwards says that he is not an expert, but we rely on will serve letters from water companies to let us know if there is enough water for builders. Director Grover states that if it meets the ordinance requirements, we are obligated to approve it. </w:t>
      </w:r>
    </w:p>
    <w:p w:rsidR="00BF24BB" w:rsidRPr="00EA4BFD" w:rsidRDefault="00BF24BB" w:rsidP="00EA4BFD">
      <w:pPr>
        <w:widowControl w:val="0"/>
        <w:kinsoku w:val="0"/>
        <w:overflowPunct w:val="0"/>
        <w:autoSpaceDE w:val="0"/>
        <w:autoSpaceDN w:val="0"/>
        <w:adjustRightInd w:val="0"/>
        <w:spacing w:after="0" w:line="240" w:lineRule="auto"/>
        <w:rPr>
          <w:b/>
          <w:bCs/>
          <w:sz w:val="20"/>
          <w:szCs w:val="20"/>
        </w:rPr>
      </w:pPr>
    </w:p>
    <w:p w:rsidR="00BF24BB" w:rsidRDefault="00BF24BB" w:rsidP="00BF24BB">
      <w:pPr>
        <w:pStyle w:val="BodyText"/>
        <w:kinsoku w:val="0"/>
        <w:overflowPunct w:val="0"/>
        <w:spacing w:before="11"/>
        <w:rPr>
          <w:b/>
          <w:bCs/>
          <w:sz w:val="19"/>
          <w:szCs w:val="19"/>
        </w:rPr>
      </w:pPr>
    </w:p>
    <w:p w:rsidR="00BF24BB" w:rsidRPr="00EA4BFD" w:rsidRDefault="00F75DF7" w:rsidP="00F75DF7">
      <w:pPr>
        <w:pStyle w:val="ListParagraph"/>
        <w:widowControl w:val="0"/>
        <w:numPr>
          <w:ilvl w:val="0"/>
          <w:numId w:val="11"/>
        </w:numPr>
        <w:tabs>
          <w:tab w:val="left" w:pos="467"/>
        </w:tabs>
        <w:kinsoku w:val="0"/>
        <w:overflowPunct w:val="0"/>
        <w:autoSpaceDE w:val="0"/>
        <w:autoSpaceDN w:val="0"/>
        <w:adjustRightInd w:val="0"/>
        <w:spacing w:after="0" w:line="240" w:lineRule="auto"/>
        <w:ind w:left="630"/>
        <w:rPr>
          <w:b/>
          <w:bCs/>
          <w:sz w:val="20"/>
          <w:szCs w:val="20"/>
        </w:rPr>
      </w:pPr>
      <w:r>
        <w:rPr>
          <w:b/>
          <w:bCs/>
          <w:sz w:val="20"/>
          <w:szCs w:val="20"/>
        </w:rPr>
        <w:t xml:space="preserve">   </w:t>
      </w:r>
      <w:r w:rsidR="00BF24BB" w:rsidRPr="00EA4BFD">
        <w:rPr>
          <w:b/>
          <w:bCs/>
          <w:sz w:val="20"/>
          <w:szCs w:val="20"/>
        </w:rPr>
        <w:t>Remarks</w:t>
      </w:r>
      <w:r w:rsidR="00BF24BB" w:rsidRPr="00EA4BFD">
        <w:rPr>
          <w:b/>
          <w:bCs/>
          <w:spacing w:val="-5"/>
          <w:sz w:val="20"/>
          <w:szCs w:val="20"/>
        </w:rPr>
        <w:t xml:space="preserve"> </w:t>
      </w:r>
      <w:r w:rsidR="00BF24BB" w:rsidRPr="00EA4BFD">
        <w:rPr>
          <w:b/>
          <w:bCs/>
          <w:sz w:val="20"/>
          <w:szCs w:val="20"/>
        </w:rPr>
        <w:t>from</w:t>
      </w:r>
      <w:r w:rsidR="00BF24BB" w:rsidRPr="00EA4BFD">
        <w:rPr>
          <w:b/>
          <w:bCs/>
          <w:spacing w:val="-4"/>
          <w:sz w:val="20"/>
          <w:szCs w:val="20"/>
        </w:rPr>
        <w:t xml:space="preserve"> </w:t>
      </w:r>
      <w:r w:rsidR="00BF24BB" w:rsidRPr="00EA4BFD">
        <w:rPr>
          <w:b/>
          <w:bCs/>
          <w:sz w:val="20"/>
          <w:szCs w:val="20"/>
        </w:rPr>
        <w:t>Planning</w:t>
      </w:r>
      <w:r w:rsidR="00BF24BB" w:rsidRPr="00EA4BFD">
        <w:rPr>
          <w:b/>
          <w:bCs/>
          <w:spacing w:val="-6"/>
          <w:sz w:val="20"/>
          <w:szCs w:val="20"/>
        </w:rPr>
        <w:t xml:space="preserve"> </w:t>
      </w:r>
      <w:r w:rsidR="00BF24BB" w:rsidRPr="00EA4BFD">
        <w:rPr>
          <w:b/>
          <w:bCs/>
          <w:sz w:val="20"/>
          <w:szCs w:val="20"/>
        </w:rPr>
        <w:t>Commissioners:</w:t>
      </w:r>
      <w:r w:rsidR="00EA4BFD">
        <w:rPr>
          <w:b/>
          <w:bCs/>
          <w:sz w:val="20"/>
          <w:szCs w:val="20"/>
        </w:rPr>
        <w:t xml:space="preserve"> </w:t>
      </w:r>
      <w:r w:rsidR="00EA4BFD" w:rsidRPr="00EA4BFD">
        <w:rPr>
          <w:bCs/>
          <w:sz w:val="20"/>
          <w:szCs w:val="20"/>
        </w:rPr>
        <w:t>Commissioner Andreotti is concerned about affordability</w:t>
      </w:r>
      <w:r w:rsidR="00EA4BFD">
        <w:rPr>
          <w:bCs/>
          <w:sz w:val="20"/>
          <w:szCs w:val="20"/>
        </w:rPr>
        <w:t xml:space="preserve"> and impact fees. How do </w:t>
      </w:r>
      <w:r w:rsidR="00EA4BFD">
        <w:rPr>
          <w:bCs/>
          <w:sz w:val="20"/>
          <w:szCs w:val="20"/>
        </w:rPr>
        <w:lastRenderedPageBreak/>
        <w:t xml:space="preserve">we address affordable housing? People need to own property. </w:t>
      </w:r>
    </w:p>
    <w:p w:rsidR="00BF24BB" w:rsidRDefault="00BF24BB" w:rsidP="00BF24BB">
      <w:pPr>
        <w:pStyle w:val="BodyText"/>
        <w:kinsoku w:val="0"/>
        <w:overflowPunct w:val="0"/>
        <w:spacing w:before="1"/>
        <w:rPr>
          <w:b/>
          <w:bCs/>
        </w:rPr>
      </w:pPr>
    </w:p>
    <w:p w:rsidR="00BF24BB" w:rsidRPr="00F75DF7" w:rsidRDefault="00F75DF7" w:rsidP="00F75DF7">
      <w:pPr>
        <w:pStyle w:val="ListParagraph"/>
        <w:widowControl w:val="0"/>
        <w:numPr>
          <w:ilvl w:val="0"/>
          <w:numId w:val="11"/>
        </w:numPr>
        <w:tabs>
          <w:tab w:val="left" w:pos="467"/>
        </w:tabs>
        <w:kinsoku w:val="0"/>
        <w:overflowPunct w:val="0"/>
        <w:autoSpaceDE w:val="0"/>
        <w:autoSpaceDN w:val="0"/>
        <w:adjustRightInd w:val="0"/>
        <w:spacing w:after="0" w:line="240" w:lineRule="auto"/>
        <w:ind w:left="630"/>
        <w:rPr>
          <w:b/>
          <w:bCs/>
          <w:sz w:val="20"/>
          <w:szCs w:val="20"/>
        </w:rPr>
      </w:pPr>
      <w:r>
        <w:rPr>
          <w:b/>
          <w:bCs/>
          <w:sz w:val="20"/>
          <w:szCs w:val="20"/>
        </w:rPr>
        <w:t xml:space="preserve">    </w:t>
      </w:r>
      <w:r w:rsidR="00BF24BB" w:rsidRPr="00F75DF7">
        <w:rPr>
          <w:b/>
          <w:bCs/>
          <w:sz w:val="20"/>
          <w:szCs w:val="20"/>
        </w:rPr>
        <w:t>Planning</w:t>
      </w:r>
      <w:r w:rsidR="00BF24BB" w:rsidRPr="00F75DF7">
        <w:rPr>
          <w:b/>
          <w:bCs/>
          <w:spacing w:val="-3"/>
          <w:sz w:val="20"/>
          <w:szCs w:val="20"/>
        </w:rPr>
        <w:t xml:space="preserve"> </w:t>
      </w:r>
      <w:r w:rsidR="00BF24BB" w:rsidRPr="00F75DF7">
        <w:rPr>
          <w:b/>
          <w:bCs/>
          <w:sz w:val="20"/>
          <w:szCs w:val="20"/>
        </w:rPr>
        <w:t>Director</w:t>
      </w:r>
      <w:r w:rsidR="00BF24BB" w:rsidRPr="00F75DF7">
        <w:rPr>
          <w:b/>
          <w:bCs/>
          <w:spacing w:val="-3"/>
          <w:sz w:val="20"/>
          <w:szCs w:val="20"/>
        </w:rPr>
        <w:t xml:space="preserve"> </w:t>
      </w:r>
      <w:r w:rsidR="00BF24BB" w:rsidRPr="00F75DF7">
        <w:rPr>
          <w:b/>
          <w:bCs/>
          <w:sz w:val="20"/>
          <w:szCs w:val="20"/>
        </w:rPr>
        <w:t>Report:</w:t>
      </w:r>
      <w:r w:rsidR="00EA4BFD" w:rsidRPr="00F75DF7">
        <w:rPr>
          <w:b/>
          <w:bCs/>
          <w:sz w:val="20"/>
          <w:szCs w:val="20"/>
        </w:rPr>
        <w:t xml:space="preserve"> </w:t>
      </w:r>
      <w:r w:rsidR="00EA4BFD" w:rsidRPr="00F75DF7">
        <w:rPr>
          <w:bCs/>
          <w:sz w:val="20"/>
          <w:szCs w:val="20"/>
        </w:rPr>
        <w:t>A Calendar was sent out for 2022. Please look it over and let June or I know if you have any concerns about calendar dates. January 4 is a work meeting, and January 11 will be a regular meeting. After visiting with the County Commissioners, we would like to meet once a quarter with the Planning Commission and the County Commissioners. We would talk about items that are being f</w:t>
      </w:r>
      <w:r w:rsidR="00954847" w:rsidRPr="00F75DF7">
        <w:rPr>
          <w:bCs/>
          <w:sz w:val="20"/>
          <w:szCs w:val="20"/>
        </w:rPr>
        <w:t>ast tracked as well as any projects that the</w:t>
      </w:r>
      <w:r w:rsidR="00EA4BFD" w:rsidRPr="00F75DF7">
        <w:rPr>
          <w:bCs/>
          <w:sz w:val="20"/>
          <w:szCs w:val="20"/>
        </w:rPr>
        <w:t xml:space="preserve"> County Commissioners are supporting. We will have a dinner during that meeting. It will start at 430 </w:t>
      </w:r>
      <w:r w:rsidR="00954847" w:rsidRPr="00F75DF7">
        <w:rPr>
          <w:bCs/>
          <w:sz w:val="20"/>
          <w:szCs w:val="20"/>
        </w:rPr>
        <w:t>during the premeeting time and could go as long as 1 hour. We will have that first</w:t>
      </w:r>
      <w:r w:rsidR="00351C36" w:rsidRPr="00F75DF7">
        <w:rPr>
          <w:bCs/>
          <w:sz w:val="20"/>
          <w:szCs w:val="20"/>
        </w:rPr>
        <w:t xml:space="preserve"> meeting on December 14, 2021, i</w:t>
      </w:r>
      <w:r w:rsidR="00954847" w:rsidRPr="00F75DF7">
        <w:rPr>
          <w:bCs/>
          <w:sz w:val="20"/>
          <w:szCs w:val="20"/>
        </w:rPr>
        <w:t xml:space="preserve">f you all are ok with that. Commissioner Favero thinks that will be a good opportunity. We also want to remind you of the Open House at Uintah Elementary on December 1, 2021. </w:t>
      </w:r>
    </w:p>
    <w:p w:rsidR="00BF24BB" w:rsidRDefault="00BF24BB" w:rsidP="00BF24BB">
      <w:pPr>
        <w:pStyle w:val="BodyText"/>
        <w:kinsoku w:val="0"/>
        <w:overflowPunct w:val="0"/>
        <w:spacing w:before="11"/>
        <w:rPr>
          <w:b/>
          <w:bCs/>
        </w:rPr>
      </w:pPr>
    </w:p>
    <w:p w:rsidR="00BF24BB" w:rsidRPr="00954847" w:rsidRDefault="00BF24BB" w:rsidP="00F75DF7">
      <w:pPr>
        <w:pStyle w:val="ListParagraph"/>
        <w:widowControl w:val="0"/>
        <w:numPr>
          <w:ilvl w:val="0"/>
          <w:numId w:val="11"/>
        </w:numPr>
        <w:tabs>
          <w:tab w:val="left" w:pos="0"/>
        </w:tabs>
        <w:kinsoku w:val="0"/>
        <w:overflowPunct w:val="0"/>
        <w:autoSpaceDE w:val="0"/>
        <w:autoSpaceDN w:val="0"/>
        <w:adjustRightInd w:val="0"/>
        <w:spacing w:after="0" w:line="240" w:lineRule="auto"/>
        <w:ind w:left="630" w:right="320"/>
        <w:rPr>
          <w:b/>
          <w:bCs/>
          <w:color w:val="000000"/>
          <w:sz w:val="20"/>
          <w:szCs w:val="20"/>
        </w:rPr>
      </w:pPr>
      <w:r w:rsidRPr="00954847">
        <w:rPr>
          <w:b/>
          <w:bCs/>
          <w:sz w:val="20"/>
          <w:szCs w:val="20"/>
        </w:rPr>
        <w:t>Remarks</w:t>
      </w:r>
      <w:r w:rsidRPr="00954847">
        <w:rPr>
          <w:b/>
          <w:bCs/>
          <w:spacing w:val="-4"/>
          <w:sz w:val="20"/>
          <w:szCs w:val="20"/>
        </w:rPr>
        <w:t xml:space="preserve"> </w:t>
      </w:r>
      <w:r w:rsidRPr="00954847">
        <w:rPr>
          <w:b/>
          <w:bCs/>
          <w:sz w:val="20"/>
          <w:szCs w:val="20"/>
        </w:rPr>
        <w:t>from</w:t>
      </w:r>
      <w:r w:rsidRPr="00954847">
        <w:rPr>
          <w:b/>
          <w:bCs/>
          <w:spacing w:val="-3"/>
          <w:sz w:val="20"/>
          <w:szCs w:val="20"/>
        </w:rPr>
        <w:t xml:space="preserve"> </w:t>
      </w:r>
      <w:r w:rsidRPr="00954847">
        <w:rPr>
          <w:b/>
          <w:bCs/>
          <w:sz w:val="20"/>
          <w:szCs w:val="20"/>
        </w:rPr>
        <w:t>Legal</w:t>
      </w:r>
      <w:r w:rsidRPr="00954847">
        <w:rPr>
          <w:b/>
          <w:bCs/>
          <w:spacing w:val="-4"/>
          <w:sz w:val="20"/>
          <w:szCs w:val="20"/>
        </w:rPr>
        <w:t xml:space="preserve"> </w:t>
      </w:r>
      <w:r w:rsidRPr="00954847">
        <w:rPr>
          <w:b/>
          <w:bCs/>
          <w:sz w:val="20"/>
          <w:szCs w:val="20"/>
        </w:rPr>
        <w:t>Counsel</w:t>
      </w:r>
      <w:r w:rsidR="00954847">
        <w:rPr>
          <w:b/>
          <w:bCs/>
          <w:sz w:val="20"/>
          <w:szCs w:val="20"/>
        </w:rPr>
        <w:t xml:space="preserve">: </w:t>
      </w:r>
      <w:r w:rsidR="00954847" w:rsidRPr="00954847">
        <w:rPr>
          <w:bCs/>
          <w:sz w:val="20"/>
          <w:szCs w:val="20"/>
        </w:rPr>
        <w:t>None</w:t>
      </w:r>
    </w:p>
    <w:p w:rsidR="00E657CB" w:rsidRPr="00E657CB" w:rsidRDefault="00C95F1A" w:rsidP="002E343E">
      <w:pPr>
        <w:widowControl w:val="0"/>
        <w:tabs>
          <w:tab w:val="left" w:pos="1035"/>
        </w:tabs>
        <w:kinsoku w:val="0"/>
        <w:overflowPunct w:val="0"/>
        <w:autoSpaceDE w:val="0"/>
        <w:autoSpaceDN w:val="0"/>
        <w:adjustRightInd w:val="0"/>
        <w:spacing w:after="0" w:line="240" w:lineRule="auto"/>
        <w:ind w:right="320"/>
        <w:rPr>
          <w:bCs/>
          <w:color w:val="000000"/>
        </w:rPr>
      </w:pPr>
      <w:r>
        <w:rPr>
          <w:bCs/>
          <w:color w:val="000000"/>
        </w:rPr>
        <w:t xml:space="preserve"> </w:t>
      </w:r>
    </w:p>
    <w:p w:rsidR="002E343E" w:rsidRPr="002E343E" w:rsidRDefault="002E343E" w:rsidP="00E06FB7">
      <w:pPr>
        <w:autoSpaceDE w:val="0"/>
        <w:autoSpaceDN w:val="0"/>
        <w:adjustRightInd w:val="0"/>
        <w:spacing w:after="0" w:line="240" w:lineRule="auto"/>
        <w:rPr>
          <w:rFonts w:cstheme="minorHAnsi"/>
          <w:b/>
          <w:sz w:val="20"/>
          <w:szCs w:val="20"/>
        </w:rPr>
      </w:pPr>
    </w:p>
    <w:p w:rsidR="005F40A8" w:rsidRPr="005F3D44" w:rsidRDefault="005F40A8" w:rsidP="000A5BFD">
      <w:pPr>
        <w:autoSpaceDE w:val="0"/>
        <w:autoSpaceDN w:val="0"/>
        <w:adjustRightInd w:val="0"/>
        <w:spacing w:after="0" w:line="240" w:lineRule="auto"/>
        <w:rPr>
          <w:rFonts w:asciiTheme="majorHAnsi" w:hAnsiTheme="majorHAnsi" w:cstheme="majorHAnsi"/>
          <w:bCs/>
          <w:sz w:val="20"/>
          <w:szCs w:val="20"/>
        </w:rPr>
      </w:pPr>
    </w:p>
    <w:p w:rsidR="00D71B6A" w:rsidRPr="00954847" w:rsidRDefault="005F40A8" w:rsidP="00954847">
      <w:pPr>
        <w:rPr>
          <w:rFonts w:asciiTheme="majorHAnsi" w:hAnsiTheme="majorHAnsi" w:cstheme="majorHAnsi"/>
          <w:b/>
          <w:sz w:val="20"/>
          <w:szCs w:val="20"/>
        </w:rPr>
      </w:pPr>
      <w:r w:rsidRPr="005F3D44">
        <w:rPr>
          <w:rFonts w:asciiTheme="majorHAnsi" w:hAnsiTheme="majorHAnsi" w:cstheme="majorHAnsi"/>
          <w:b/>
          <w:bCs/>
          <w:sz w:val="20"/>
          <w:szCs w:val="20"/>
        </w:rPr>
        <w:t xml:space="preserve">Motion to </w:t>
      </w:r>
      <w:r w:rsidR="00954847">
        <w:rPr>
          <w:rFonts w:asciiTheme="majorHAnsi" w:hAnsiTheme="majorHAnsi" w:cstheme="majorHAnsi"/>
          <w:b/>
          <w:bCs/>
          <w:sz w:val="20"/>
          <w:szCs w:val="20"/>
        </w:rPr>
        <w:t>adjourn by Commissioner Andreotti; Seconded by Commissioner Wichern</w:t>
      </w:r>
      <w:r w:rsidR="00976359" w:rsidRPr="005F3D44">
        <w:rPr>
          <w:rFonts w:asciiTheme="majorHAnsi" w:hAnsiTheme="majorHAnsi" w:cstheme="majorHAnsi"/>
          <w:b/>
          <w:bCs/>
          <w:sz w:val="20"/>
          <w:szCs w:val="20"/>
        </w:rPr>
        <w:t xml:space="preserve">. All voted to adjourn the meeting. </w:t>
      </w:r>
      <w:r w:rsidR="0090416C" w:rsidRPr="005F3D44">
        <w:rPr>
          <w:rFonts w:asciiTheme="majorHAnsi" w:hAnsiTheme="majorHAnsi" w:cstheme="majorHAnsi"/>
          <w:b/>
          <w:sz w:val="20"/>
          <w:szCs w:val="20"/>
        </w:rPr>
        <w:t xml:space="preserve">Motion carried unanimously. </w:t>
      </w:r>
    </w:p>
    <w:p w:rsidR="00282F34" w:rsidRPr="005F3D44" w:rsidRDefault="00282F34" w:rsidP="00CB0041">
      <w:pPr>
        <w:pStyle w:val="ListParagraph"/>
        <w:rPr>
          <w:rFonts w:asciiTheme="majorHAnsi" w:hAnsiTheme="majorHAnsi" w:cstheme="majorHAnsi"/>
          <w:sz w:val="20"/>
          <w:szCs w:val="20"/>
        </w:rPr>
      </w:pPr>
    </w:p>
    <w:p w:rsidR="00282F34" w:rsidRPr="00EF23D4" w:rsidRDefault="00282F34" w:rsidP="0074326C">
      <w:pPr>
        <w:pStyle w:val="ListParagraph"/>
        <w:ind w:left="0"/>
        <w:rPr>
          <w:rFonts w:asciiTheme="majorHAnsi" w:hAnsiTheme="majorHAnsi" w:cstheme="majorHAnsi"/>
          <w:b/>
          <w:sz w:val="20"/>
          <w:szCs w:val="20"/>
        </w:rPr>
      </w:pPr>
      <w:r w:rsidRPr="00EF23D4">
        <w:rPr>
          <w:rFonts w:asciiTheme="majorHAnsi" w:hAnsiTheme="majorHAnsi" w:cstheme="majorHAnsi"/>
          <w:b/>
          <w:sz w:val="20"/>
          <w:szCs w:val="20"/>
        </w:rPr>
        <w:t>Respectfully Submitted,</w:t>
      </w:r>
    </w:p>
    <w:p w:rsidR="00282F34" w:rsidRPr="00EF23D4" w:rsidRDefault="00282F34" w:rsidP="0074326C">
      <w:pPr>
        <w:pStyle w:val="ListParagraph"/>
        <w:ind w:left="0"/>
        <w:rPr>
          <w:rFonts w:ascii="Lucida Handwriting" w:hAnsi="Lucida Handwriting" w:cstheme="majorHAnsi"/>
          <w:b/>
          <w:sz w:val="20"/>
          <w:szCs w:val="20"/>
        </w:rPr>
      </w:pPr>
      <w:r w:rsidRPr="00EF23D4">
        <w:rPr>
          <w:rFonts w:ascii="Lucida Handwriting" w:hAnsi="Lucida Handwriting" w:cstheme="majorHAnsi"/>
          <w:b/>
          <w:sz w:val="20"/>
          <w:szCs w:val="20"/>
        </w:rPr>
        <w:t>June Nelson</w:t>
      </w:r>
    </w:p>
    <w:p w:rsidR="00282F34" w:rsidRPr="00EF23D4" w:rsidRDefault="00282F34" w:rsidP="0074326C">
      <w:pPr>
        <w:pStyle w:val="ListParagraph"/>
        <w:ind w:left="0"/>
        <w:rPr>
          <w:rFonts w:asciiTheme="majorHAnsi" w:hAnsiTheme="majorHAnsi" w:cstheme="majorHAnsi"/>
          <w:b/>
          <w:sz w:val="20"/>
          <w:szCs w:val="20"/>
        </w:rPr>
      </w:pPr>
      <w:r w:rsidRPr="00EF23D4">
        <w:rPr>
          <w:rFonts w:asciiTheme="majorHAnsi" w:hAnsiTheme="majorHAnsi" w:cstheme="majorHAnsi"/>
          <w:b/>
          <w:sz w:val="20"/>
          <w:szCs w:val="20"/>
        </w:rPr>
        <w:t>Lead Office Specialist</w:t>
      </w:r>
    </w:p>
    <w:p w:rsidR="003433F4" w:rsidRPr="005F3D44" w:rsidRDefault="003433F4" w:rsidP="003433F4">
      <w:pPr>
        <w:pStyle w:val="ListParagraph"/>
        <w:rPr>
          <w:rFonts w:asciiTheme="majorHAnsi" w:hAnsiTheme="majorHAnsi" w:cstheme="majorHAnsi"/>
          <w:sz w:val="20"/>
          <w:szCs w:val="20"/>
        </w:rPr>
      </w:pPr>
    </w:p>
    <w:p w:rsidR="003433F4" w:rsidRPr="005F3D44" w:rsidRDefault="003433F4" w:rsidP="003433F4">
      <w:pPr>
        <w:pStyle w:val="ListParagraph"/>
        <w:rPr>
          <w:rFonts w:asciiTheme="majorHAnsi" w:hAnsiTheme="majorHAnsi" w:cstheme="majorHAnsi"/>
          <w:sz w:val="20"/>
          <w:szCs w:val="20"/>
        </w:rPr>
      </w:pPr>
    </w:p>
    <w:p w:rsidR="002F7568" w:rsidRPr="005F3D44" w:rsidRDefault="003433F4" w:rsidP="003433F4">
      <w:pPr>
        <w:pStyle w:val="ListParagraph"/>
        <w:rPr>
          <w:rFonts w:asciiTheme="majorHAnsi" w:hAnsiTheme="majorHAnsi" w:cstheme="majorHAnsi"/>
          <w:sz w:val="20"/>
          <w:szCs w:val="20"/>
        </w:rPr>
      </w:pPr>
      <w:r w:rsidRPr="005F3D44">
        <w:rPr>
          <w:rFonts w:asciiTheme="majorHAnsi" w:hAnsiTheme="majorHAnsi" w:cstheme="majorHAnsi"/>
          <w:sz w:val="20"/>
          <w:szCs w:val="20"/>
        </w:rPr>
        <w:t xml:space="preserve"> </w:t>
      </w:r>
    </w:p>
    <w:p w:rsidR="00AE4039" w:rsidRPr="005F3D44" w:rsidRDefault="00AE4039" w:rsidP="0090416C">
      <w:pPr>
        <w:rPr>
          <w:rFonts w:asciiTheme="majorHAnsi" w:hAnsiTheme="majorHAnsi" w:cstheme="majorHAnsi"/>
          <w:sz w:val="20"/>
          <w:szCs w:val="20"/>
        </w:rPr>
      </w:pPr>
    </w:p>
    <w:p w:rsidR="003E192B" w:rsidRPr="005F3D44" w:rsidRDefault="003E192B" w:rsidP="00AE4039">
      <w:pPr>
        <w:pStyle w:val="ListParagraph"/>
        <w:rPr>
          <w:rFonts w:asciiTheme="majorHAnsi" w:hAnsiTheme="majorHAnsi" w:cstheme="majorHAnsi"/>
          <w:b/>
          <w:sz w:val="20"/>
          <w:szCs w:val="20"/>
        </w:rPr>
      </w:pPr>
      <w:r w:rsidRPr="005F3D44">
        <w:rPr>
          <w:rFonts w:asciiTheme="majorHAnsi" w:hAnsiTheme="majorHAnsi" w:cstheme="majorHAnsi"/>
          <w:b/>
          <w:sz w:val="20"/>
          <w:szCs w:val="20"/>
        </w:rPr>
        <w:tab/>
      </w:r>
    </w:p>
    <w:sectPr w:rsidR="003E192B" w:rsidRPr="005F3D44" w:rsidSect="00D14F9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3BE" w:rsidRDefault="00A463BE" w:rsidP="00D14F90">
      <w:pPr>
        <w:spacing w:after="0" w:line="240" w:lineRule="auto"/>
      </w:pPr>
      <w:r>
        <w:separator/>
      </w:r>
    </w:p>
  </w:endnote>
  <w:endnote w:type="continuationSeparator" w:id="0">
    <w:p w:rsidR="00A463BE" w:rsidRDefault="00A463BE" w:rsidP="00D1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53" w:rsidRDefault="00A61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53" w:rsidRDefault="00A61353" w:rsidP="00095A46">
    <w:pPr>
      <w:pStyle w:val="Footer"/>
    </w:pPr>
    <w:r>
      <w:t>Approved 12-14-2021</w:t>
    </w:r>
  </w:p>
  <w:p w:rsidR="00954847" w:rsidRDefault="00954847" w:rsidP="00095A46">
    <w:pPr>
      <w:pStyle w:val="Footer"/>
    </w:pPr>
    <w:bookmarkStart w:id="0" w:name="_GoBack"/>
    <w:bookmarkEnd w:id="0"/>
    <w:r>
      <w:tab/>
    </w:r>
    <w:r>
      <w:tab/>
    </w:r>
    <w:r>
      <w:tab/>
    </w:r>
    <w:sdt>
      <w:sdtPr>
        <w:id w:val="-7831155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1353">
          <w:rPr>
            <w:noProof/>
          </w:rPr>
          <w:t>1</w:t>
        </w:r>
        <w:r>
          <w:rPr>
            <w:noProof/>
          </w:rPr>
          <w:fldChar w:fldCharType="end"/>
        </w:r>
      </w:sdtContent>
    </w:sdt>
  </w:p>
  <w:p w:rsidR="00954847" w:rsidRDefault="00954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53" w:rsidRDefault="00A6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3BE" w:rsidRDefault="00A463BE" w:rsidP="00D14F90">
      <w:pPr>
        <w:spacing w:after="0" w:line="240" w:lineRule="auto"/>
      </w:pPr>
      <w:r>
        <w:separator/>
      </w:r>
    </w:p>
  </w:footnote>
  <w:footnote w:type="continuationSeparator" w:id="0">
    <w:p w:rsidR="00A463BE" w:rsidRDefault="00A463BE" w:rsidP="00D1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53" w:rsidRDefault="00A6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47" w:rsidRDefault="00954847" w:rsidP="00D14F90">
    <w:pPr>
      <w:pStyle w:val="Header"/>
      <w:pBdr>
        <w:bottom w:val="thinThickSmallGap" w:sz="24" w:space="1" w:color="auto"/>
      </w:pBdr>
    </w:pPr>
    <w:r>
      <w:t>November 16, 2021</w:t>
    </w:r>
    <w:r>
      <w:tab/>
      <w:t>Western Weber Planning Commission</w:t>
    </w:r>
  </w:p>
  <w:p w:rsidR="00954847" w:rsidRDefault="00954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53" w:rsidRDefault="00A61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452" w:hanging="200"/>
      </w:pPr>
      <w:rPr>
        <w:rFonts w:ascii="Calibri" w:hAnsi="Calibri" w:cs="Calibri"/>
        <w:b/>
        <w:bCs/>
        <w:i w:val="0"/>
        <w:iCs w:val="0"/>
        <w:spacing w:val="-1"/>
        <w:w w:val="99"/>
        <w:sz w:val="20"/>
        <w:szCs w:val="20"/>
      </w:rPr>
    </w:lvl>
    <w:lvl w:ilvl="1">
      <w:start w:val="1"/>
      <w:numFmt w:val="decimal"/>
      <w:lvlText w:val="%1.%2"/>
      <w:lvlJc w:val="left"/>
      <w:pPr>
        <w:ind w:left="700" w:hanging="335"/>
      </w:pPr>
      <w:rPr>
        <w:spacing w:val="-2"/>
        <w:w w:val="100"/>
      </w:rPr>
    </w:lvl>
    <w:lvl w:ilvl="2">
      <w:numFmt w:val="bullet"/>
      <w:lvlText w:val="•"/>
      <w:lvlJc w:val="left"/>
      <w:pPr>
        <w:ind w:left="1915" w:hanging="335"/>
      </w:pPr>
    </w:lvl>
    <w:lvl w:ilvl="3">
      <w:numFmt w:val="bullet"/>
      <w:lvlText w:val="•"/>
      <w:lvlJc w:val="left"/>
      <w:pPr>
        <w:ind w:left="3131" w:hanging="335"/>
      </w:pPr>
    </w:lvl>
    <w:lvl w:ilvl="4">
      <w:numFmt w:val="bullet"/>
      <w:lvlText w:val="•"/>
      <w:lvlJc w:val="left"/>
      <w:pPr>
        <w:ind w:left="4346" w:hanging="335"/>
      </w:pPr>
    </w:lvl>
    <w:lvl w:ilvl="5">
      <w:numFmt w:val="bullet"/>
      <w:lvlText w:val="•"/>
      <w:lvlJc w:val="left"/>
      <w:pPr>
        <w:ind w:left="5562" w:hanging="335"/>
      </w:pPr>
    </w:lvl>
    <w:lvl w:ilvl="6">
      <w:numFmt w:val="bullet"/>
      <w:lvlText w:val="•"/>
      <w:lvlJc w:val="left"/>
      <w:pPr>
        <w:ind w:left="6777" w:hanging="335"/>
      </w:pPr>
    </w:lvl>
    <w:lvl w:ilvl="7">
      <w:numFmt w:val="bullet"/>
      <w:lvlText w:val="•"/>
      <w:lvlJc w:val="left"/>
      <w:pPr>
        <w:ind w:left="7993" w:hanging="335"/>
      </w:pPr>
    </w:lvl>
    <w:lvl w:ilvl="8">
      <w:numFmt w:val="bullet"/>
      <w:lvlText w:val="•"/>
      <w:lvlJc w:val="left"/>
      <w:pPr>
        <w:ind w:left="9208" w:hanging="335"/>
      </w:pPr>
    </w:lvl>
  </w:abstractNum>
  <w:abstractNum w:abstractNumId="1" w15:restartNumberingAfterBreak="0">
    <w:nsid w:val="00000406"/>
    <w:multiLevelType w:val="multilevel"/>
    <w:tmpl w:val="00000889"/>
    <w:lvl w:ilvl="0">
      <w:start w:val="1"/>
      <w:numFmt w:val="decimal"/>
      <w:lvlText w:val="%1."/>
      <w:lvlJc w:val="left"/>
      <w:pPr>
        <w:ind w:left="1480" w:hanging="360"/>
      </w:pPr>
      <w:rPr>
        <w:rFonts w:ascii="Calibri" w:hAnsi="Calibri" w:cs="Calibri"/>
        <w:b w:val="0"/>
        <w:bCs w:val="0"/>
        <w:i w:val="0"/>
        <w:iCs w:val="0"/>
        <w:spacing w:val="-1"/>
        <w:w w:val="99"/>
        <w:sz w:val="20"/>
        <w:szCs w:val="20"/>
      </w:rPr>
    </w:lvl>
    <w:lvl w:ilvl="1">
      <w:numFmt w:val="bullet"/>
      <w:lvlText w:val="•"/>
      <w:lvlJc w:val="left"/>
      <w:pPr>
        <w:ind w:left="2496" w:hanging="360"/>
      </w:pPr>
    </w:lvl>
    <w:lvl w:ilvl="2">
      <w:numFmt w:val="bullet"/>
      <w:lvlText w:val="•"/>
      <w:lvlJc w:val="left"/>
      <w:pPr>
        <w:ind w:left="3512" w:hanging="360"/>
      </w:pPr>
    </w:lvl>
    <w:lvl w:ilvl="3">
      <w:numFmt w:val="bullet"/>
      <w:lvlText w:val="•"/>
      <w:lvlJc w:val="left"/>
      <w:pPr>
        <w:ind w:left="4528" w:hanging="360"/>
      </w:pPr>
    </w:lvl>
    <w:lvl w:ilvl="4">
      <w:numFmt w:val="bullet"/>
      <w:lvlText w:val="•"/>
      <w:lvlJc w:val="left"/>
      <w:pPr>
        <w:ind w:left="5544" w:hanging="360"/>
      </w:pPr>
    </w:lvl>
    <w:lvl w:ilvl="5">
      <w:numFmt w:val="bullet"/>
      <w:lvlText w:val="•"/>
      <w:lvlJc w:val="left"/>
      <w:pPr>
        <w:ind w:left="6560" w:hanging="360"/>
      </w:pPr>
    </w:lvl>
    <w:lvl w:ilvl="6">
      <w:numFmt w:val="bullet"/>
      <w:lvlText w:val="•"/>
      <w:lvlJc w:val="left"/>
      <w:pPr>
        <w:ind w:left="7576" w:hanging="360"/>
      </w:pPr>
    </w:lvl>
    <w:lvl w:ilvl="7">
      <w:numFmt w:val="bullet"/>
      <w:lvlText w:val="•"/>
      <w:lvlJc w:val="left"/>
      <w:pPr>
        <w:ind w:left="8592" w:hanging="360"/>
      </w:pPr>
    </w:lvl>
    <w:lvl w:ilvl="8">
      <w:numFmt w:val="bullet"/>
      <w:lvlText w:val="•"/>
      <w:lvlJc w:val="left"/>
      <w:pPr>
        <w:ind w:left="9608" w:hanging="360"/>
      </w:pPr>
    </w:lvl>
  </w:abstractNum>
  <w:abstractNum w:abstractNumId="2" w15:restartNumberingAfterBreak="0">
    <w:nsid w:val="00000407"/>
    <w:multiLevelType w:val="multilevel"/>
    <w:tmpl w:val="0000088A"/>
    <w:lvl w:ilvl="0">
      <w:start w:val="1"/>
      <w:numFmt w:val="decimal"/>
      <w:lvlText w:val="%1."/>
      <w:lvlJc w:val="left"/>
      <w:pPr>
        <w:ind w:left="1526" w:hanging="406"/>
      </w:pPr>
      <w:rPr>
        <w:rFonts w:ascii="Calibri" w:hAnsi="Calibri" w:cs="Calibri"/>
        <w:b w:val="0"/>
        <w:bCs w:val="0"/>
        <w:i w:val="0"/>
        <w:iCs w:val="0"/>
        <w:spacing w:val="-1"/>
        <w:w w:val="99"/>
        <w:sz w:val="20"/>
        <w:szCs w:val="20"/>
      </w:rPr>
    </w:lvl>
    <w:lvl w:ilvl="1">
      <w:numFmt w:val="bullet"/>
      <w:lvlText w:val="•"/>
      <w:lvlJc w:val="left"/>
      <w:pPr>
        <w:ind w:left="2532" w:hanging="406"/>
      </w:pPr>
    </w:lvl>
    <w:lvl w:ilvl="2">
      <w:numFmt w:val="bullet"/>
      <w:lvlText w:val="•"/>
      <w:lvlJc w:val="left"/>
      <w:pPr>
        <w:ind w:left="3544" w:hanging="406"/>
      </w:pPr>
    </w:lvl>
    <w:lvl w:ilvl="3">
      <w:numFmt w:val="bullet"/>
      <w:lvlText w:val="•"/>
      <w:lvlJc w:val="left"/>
      <w:pPr>
        <w:ind w:left="4556" w:hanging="406"/>
      </w:pPr>
    </w:lvl>
    <w:lvl w:ilvl="4">
      <w:numFmt w:val="bullet"/>
      <w:lvlText w:val="•"/>
      <w:lvlJc w:val="left"/>
      <w:pPr>
        <w:ind w:left="5568" w:hanging="406"/>
      </w:pPr>
    </w:lvl>
    <w:lvl w:ilvl="5">
      <w:numFmt w:val="bullet"/>
      <w:lvlText w:val="•"/>
      <w:lvlJc w:val="left"/>
      <w:pPr>
        <w:ind w:left="6580" w:hanging="406"/>
      </w:pPr>
    </w:lvl>
    <w:lvl w:ilvl="6">
      <w:numFmt w:val="bullet"/>
      <w:lvlText w:val="•"/>
      <w:lvlJc w:val="left"/>
      <w:pPr>
        <w:ind w:left="7592" w:hanging="406"/>
      </w:pPr>
    </w:lvl>
    <w:lvl w:ilvl="7">
      <w:numFmt w:val="bullet"/>
      <w:lvlText w:val="•"/>
      <w:lvlJc w:val="left"/>
      <w:pPr>
        <w:ind w:left="8604" w:hanging="406"/>
      </w:pPr>
    </w:lvl>
    <w:lvl w:ilvl="8">
      <w:numFmt w:val="bullet"/>
      <w:lvlText w:val="•"/>
      <w:lvlJc w:val="left"/>
      <w:pPr>
        <w:ind w:left="9616" w:hanging="406"/>
      </w:pPr>
    </w:lvl>
  </w:abstractNum>
  <w:abstractNum w:abstractNumId="3" w15:restartNumberingAfterBreak="0">
    <w:nsid w:val="0000040A"/>
    <w:multiLevelType w:val="multilevel"/>
    <w:tmpl w:val="0000088D"/>
    <w:lvl w:ilvl="0">
      <w:start w:val="4"/>
      <w:numFmt w:val="decimal"/>
      <w:lvlText w:val="%1."/>
      <w:lvlJc w:val="left"/>
      <w:pPr>
        <w:ind w:left="354" w:hanging="136"/>
      </w:pPr>
      <w:rPr>
        <w:rFonts w:ascii="Times New Roman" w:hAnsi="Times New Roman" w:cs="Times New Roman"/>
        <w:b w:val="0"/>
        <w:bCs w:val="0"/>
        <w:i w:val="0"/>
        <w:iCs w:val="0"/>
        <w:color w:val="808080"/>
        <w:w w:val="94"/>
        <w:sz w:val="17"/>
        <w:szCs w:val="17"/>
      </w:rPr>
    </w:lvl>
    <w:lvl w:ilvl="1">
      <w:start w:val="1"/>
      <w:numFmt w:val="decimal"/>
      <w:lvlText w:val="%2."/>
      <w:lvlJc w:val="left"/>
      <w:pPr>
        <w:ind w:left="1009" w:hanging="360"/>
      </w:pPr>
      <w:rPr>
        <w:rFonts w:ascii="Calibri" w:hAnsi="Calibri" w:cs="Calibri"/>
        <w:b w:val="0"/>
        <w:bCs w:val="0"/>
        <w:i w:val="0"/>
        <w:iCs w:val="0"/>
        <w:spacing w:val="-1"/>
        <w:w w:val="99"/>
        <w:sz w:val="20"/>
        <w:szCs w:val="20"/>
      </w:rPr>
    </w:lvl>
    <w:lvl w:ilvl="2">
      <w:numFmt w:val="bullet"/>
      <w:lvlText w:val="•"/>
      <w:lvlJc w:val="left"/>
      <w:pPr>
        <w:ind w:left="1018" w:hanging="360"/>
      </w:pPr>
    </w:lvl>
    <w:lvl w:ilvl="3">
      <w:numFmt w:val="bullet"/>
      <w:lvlText w:val="•"/>
      <w:lvlJc w:val="left"/>
      <w:pPr>
        <w:ind w:left="1036" w:hanging="360"/>
      </w:pPr>
    </w:lvl>
    <w:lvl w:ilvl="4">
      <w:numFmt w:val="bullet"/>
      <w:lvlText w:val="•"/>
      <w:lvlJc w:val="left"/>
      <w:pPr>
        <w:ind w:left="1055" w:hanging="360"/>
      </w:pPr>
    </w:lvl>
    <w:lvl w:ilvl="5">
      <w:numFmt w:val="bullet"/>
      <w:lvlText w:val="•"/>
      <w:lvlJc w:val="left"/>
      <w:pPr>
        <w:ind w:left="1073" w:hanging="360"/>
      </w:pPr>
    </w:lvl>
    <w:lvl w:ilvl="6">
      <w:numFmt w:val="bullet"/>
      <w:lvlText w:val="•"/>
      <w:lvlJc w:val="left"/>
      <w:pPr>
        <w:ind w:left="1092" w:hanging="360"/>
      </w:pPr>
    </w:lvl>
    <w:lvl w:ilvl="7">
      <w:numFmt w:val="bullet"/>
      <w:lvlText w:val="•"/>
      <w:lvlJc w:val="left"/>
      <w:pPr>
        <w:ind w:left="1110" w:hanging="360"/>
      </w:pPr>
    </w:lvl>
    <w:lvl w:ilvl="8">
      <w:numFmt w:val="bullet"/>
      <w:lvlText w:val="•"/>
      <w:lvlJc w:val="left"/>
      <w:pPr>
        <w:ind w:left="1129" w:hanging="360"/>
      </w:pPr>
    </w:lvl>
  </w:abstractNum>
  <w:abstractNum w:abstractNumId="4" w15:restartNumberingAfterBreak="0">
    <w:nsid w:val="0000040C"/>
    <w:multiLevelType w:val="multilevel"/>
    <w:tmpl w:val="0000088F"/>
    <w:lvl w:ilvl="0">
      <w:start w:val="1"/>
      <w:numFmt w:val="decimal"/>
      <w:lvlText w:val="%1."/>
      <w:lvlJc w:val="left"/>
      <w:pPr>
        <w:ind w:left="920" w:hanging="360"/>
      </w:pPr>
      <w:rPr>
        <w:rFonts w:ascii="Calibri" w:hAnsi="Calibri" w:cs="Calibri"/>
        <w:b w:val="0"/>
        <w:bCs w:val="0"/>
        <w:i w:val="0"/>
        <w:iCs w:val="0"/>
        <w:spacing w:val="-1"/>
        <w:w w:val="99"/>
        <w:sz w:val="20"/>
        <w:szCs w:val="20"/>
      </w:rPr>
    </w:lvl>
    <w:lvl w:ilvl="1">
      <w:numFmt w:val="bullet"/>
      <w:lvlText w:val="•"/>
      <w:lvlJc w:val="left"/>
      <w:pPr>
        <w:ind w:left="1884" w:hanging="360"/>
      </w:pPr>
    </w:lvl>
    <w:lvl w:ilvl="2">
      <w:numFmt w:val="bullet"/>
      <w:lvlText w:val="•"/>
      <w:lvlJc w:val="left"/>
      <w:pPr>
        <w:ind w:left="2848" w:hanging="360"/>
      </w:pPr>
    </w:lvl>
    <w:lvl w:ilvl="3">
      <w:numFmt w:val="bullet"/>
      <w:lvlText w:val="•"/>
      <w:lvlJc w:val="left"/>
      <w:pPr>
        <w:ind w:left="3812" w:hanging="360"/>
      </w:pPr>
    </w:lvl>
    <w:lvl w:ilvl="4">
      <w:numFmt w:val="bullet"/>
      <w:lvlText w:val="•"/>
      <w:lvlJc w:val="left"/>
      <w:pPr>
        <w:ind w:left="4776" w:hanging="360"/>
      </w:pPr>
    </w:lvl>
    <w:lvl w:ilvl="5">
      <w:numFmt w:val="bullet"/>
      <w:lvlText w:val="•"/>
      <w:lvlJc w:val="left"/>
      <w:pPr>
        <w:ind w:left="5740" w:hanging="360"/>
      </w:pPr>
    </w:lvl>
    <w:lvl w:ilvl="6">
      <w:numFmt w:val="bullet"/>
      <w:lvlText w:val="•"/>
      <w:lvlJc w:val="left"/>
      <w:pPr>
        <w:ind w:left="6704" w:hanging="360"/>
      </w:pPr>
    </w:lvl>
    <w:lvl w:ilvl="7">
      <w:numFmt w:val="bullet"/>
      <w:lvlText w:val="•"/>
      <w:lvlJc w:val="left"/>
      <w:pPr>
        <w:ind w:left="7668" w:hanging="360"/>
      </w:pPr>
    </w:lvl>
    <w:lvl w:ilvl="8">
      <w:numFmt w:val="bullet"/>
      <w:lvlText w:val="•"/>
      <w:lvlJc w:val="left"/>
      <w:pPr>
        <w:ind w:left="8632" w:hanging="360"/>
      </w:pPr>
    </w:lvl>
  </w:abstractNum>
  <w:abstractNum w:abstractNumId="5" w15:restartNumberingAfterBreak="0">
    <w:nsid w:val="0000040E"/>
    <w:multiLevelType w:val="multilevel"/>
    <w:tmpl w:val="00000891"/>
    <w:lvl w:ilvl="0">
      <w:start w:val="1"/>
      <w:numFmt w:val="decimal"/>
      <w:lvlText w:val="%1."/>
      <w:lvlJc w:val="left"/>
      <w:pPr>
        <w:ind w:left="471" w:hanging="363"/>
      </w:pPr>
      <w:rPr>
        <w:rFonts w:ascii="Calibri" w:hAnsi="Calibri" w:cs="Calibri"/>
        <w:b w:val="0"/>
        <w:bCs w:val="0"/>
        <w:i w:val="0"/>
        <w:iCs w:val="0"/>
        <w:spacing w:val="-1"/>
        <w:w w:val="99"/>
        <w:sz w:val="20"/>
        <w:szCs w:val="20"/>
      </w:rPr>
    </w:lvl>
    <w:lvl w:ilvl="1">
      <w:start w:val="1"/>
      <w:numFmt w:val="decimal"/>
      <w:lvlText w:val="%2."/>
      <w:lvlJc w:val="left"/>
      <w:pPr>
        <w:ind w:left="920" w:hanging="360"/>
      </w:pPr>
      <w:rPr>
        <w:rFonts w:ascii="Calibri" w:hAnsi="Calibri" w:cs="Calibri"/>
        <w:b w:val="0"/>
        <w:bCs w:val="0"/>
        <w:i w:val="0"/>
        <w:iCs w:val="0"/>
        <w:spacing w:val="-1"/>
        <w:w w:val="99"/>
        <w:sz w:val="20"/>
        <w:szCs w:val="20"/>
      </w:rPr>
    </w:lvl>
    <w:lvl w:ilvl="2">
      <w:numFmt w:val="bullet"/>
      <w:lvlText w:val="•"/>
      <w:lvlJc w:val="left"/>
      <w:pPr>
        <w:ind w:left="1991" w:hanging="360"/>
      </w:pPr>
    </w:lvl>
    <w:lvl w:ilvl="3">
      <w:numFmt w:val="bullet"/>
      <w:lvlText w:val="•"/>
      <w:lvlJc w:val="left"/>
      <w:pPr>
        <w:ind w:left="3062" w:hanging="360"/>
      </w:pPr>
    </w:lvl>
    <w:lvl w:ilvl="4">
      <w:numFmt w:val="bullet"/>
      <w:lvlText w:val="•"/>
      <w:lvlJc w:val="left"/>
      <w:pPr>
        <w:ind w:left="4133" w:hanging="360"/>
      </w:pPr>
    </w:lvl>
    <w:lvl w:ilvl="5">
      <w:numFmt w:val="bullet"/>
      <w:lvlText w:val="•"/>
      <w:lvlJc w:val="left"/>
      <w:pPr>
        <w:ind w:left="5204" w:hanging="360"/>
      </w:pPr>
    </w:lvl>
    <w:lvl w:ilvl="6">
      <w:numFmt w:val="bullet"/>
      <w:lvlText w:val="•"/>
      <w:lvlJc w:val="left"/>
      <w:pPr>
        <w:ind w:left="6275" w:hanging="360"/>
      </w:pPr>
    </w:lvl>
    <w:lvl w:ilvl="7">
      <w:numFmt w:val="bullet"/>
      <w:lvlText w:val="•"/>
      <w:lvlJc w:val="left"/>
      <w:pPr>
        <w:ind w:left="7346" w:hanging="360"/>
      </w:pPr>
    </w:lvl>
    <w:lvl w:ilvl="8">
      <w:numFmt w:val="bullet"/>
      <w:lvlText w:val="•"/>
      <w:lvlJc w:val="left"/>
      <w:pPr>
        <w:ind w:left="8417" w:hanging="360"/>
      </w:pPr>
    </w:lvl>
  </w:abstractNum>
  <w:abstractNum w:abstractNumId="6" w15:restartNumberingAfterBreak="0">
    <w:nsid w:val="0000040F"/>
    <w:multiLevelType w:val="multilevel"/>
    <w:tmpl w:val="00000892"/>
    <w:lvl w:ilvl="0">
      <w:start w:val="1"/>
      <w:numFmt w:val="decimal"/>
      <w:lvlText w:val="%1."/>
      <w:lvlJc w:val="left"/>
      <w:pPr>
        <w:ind w:left="920" w:hanging="360"/>
      </w:pPr>
      <w:rPr>
        <w:rFonts w:ascii="Calibri" w:hAnsi="Calibri" w:cs="Calibri"/>
        <w:b w:val="0"/>
        <w:bCs w:val="0"/>
        <w:i w:val="0"/>
        <w:iCs w:val="0"/>
        <w:spacing w:val="-1"/>
        <w:w w:val="99"/>
        <w:sz w:val="20"/>
        <w:szCs w:val="20"/>
      </w:rPr>
    </w:lvl>
    <w:lvl w:ilvl="1">
      <w:numFmt w:val="bullet"/>
      <w:lvlText w:val="•"/>
      <w:lvlJc w:val="left"/>
      <w:pPr>
        <w:ind w:left="1884" w:hanging="360"/>
      </w:pPr>
    </w:lvl>
    <w:lvl w:ilvl="2">
      <w:numFmt w:val="bullet"/>
      <w:lvlText w:val="•"/>
      <w:lvlJc w:val="left"/>
      <w:pPr>
        <w:ind w:left="2848" w:hanging="360"/>
      </w:pPr>
    </w:lvl>
    <w:lvl w:ilvl="3">
      <w:numFmt w:val="bullet"/>
      <w:lvlText w:val="•"/>
      <w:lvlJc w:val="left"/>
      <w:pPr>
        <w:ind w:left="3812" w:hanging="360"/>
      </w:pPr>
    </w:lvl>
    <w:lvl w:ilvl="4">
      <w:numFmt w:val="bullet"/>
      <w:lvlText w:val="•"/>
      <w:lvlJc w:val="left"/>
      <w:pPr>
        <w:ind w:left="4776" w:hanging="360"/>
      </w:pPr>
    </w:lvl>
    <w:lvl w:ilvl="5">
      <w:numFmt w:val="bullet"/>
      <w:lvlText w:val="•"/>
      <w:lvlJc w:val="left"/>
      <w:pPr>
        <w:ind w:left="5740" w:hanging="360"/>
      </w:pPr>
    </w:lvl>
    <w:lvl w:ilvl="6">
      <w:numFmt w:val="bullet"/>
      <w:lvlText w:val="•"/>
      <w:lvlJc w:val="left"/>
      <w:pPr>
        <w:ind w:left="6704" w:hanging="360"/>
      </w:pPr>
    </w:lvl>
    <w:lvl w:ilvl="7">
      <w:numFmt w:val="bullet"/>
      <w:lvlText w:val="•"/>
      <w:lvlJc w:val="left"/>
      <w:pPr>
        <w:ind w:left="7668" w:hanging="360"/>
      </w:pPr>
    </w:lvl>
    <w:lvl w:ilvl="8">
      <w:numFmt w:val="bullet"/>
      <w:lvlText w:val="•"/>
      <w:lvlJc w:val="left"/>
      <w:pPr>
        <w:ind w:left="8632" w:hanging="360"/>
      </w:pPr>
    </w:lvl>
  </w:abstractNum>
  <w:abstractNum w:abstractNumId="7" w15:restartNumberingAfterBreak="0">
    <w:nsid w:val="00000410"/>
    <w:multiLevelType w:val="multilevel"/>
    <w:tmpl w:val="5E729374"/>
    <w:lvl w:ilvl="0">
      <w:start w:val="1"/>
      <w:numFmt w:val="decimal"/>
      <w:lvlText w:val="%1."/>
      <w:lvlJc w:val="left"/>
      <w:pPr>
        <w:ind w:left="966" w:hanging="406"/>
      </w:pPr>
      <w:rPr>
        <w:rFonts w:ascii="Calibri" w:hAnsi="Calibri" w:cs="Calibri"/>
        <w:b/>
        <w:bCs w:val="0"/>
        <w:i w:val="0"/>
        <w:iCs w:val="0"/>
        <w:spacing w:val="-1"/>
        <w:w w:val="99"/>
        <w:sz w:val="20"/>
        <w:szCs w:val="20"/>
      </w:rPr>
    </w:lvl>
    <w:lvl w:ilvl="1">
      <w:numFmt w:val="bullet"/>
      <w:lvlText w:val="•"/>
      <w:lvlJc w:val="left"/>
      <w:pPr>
        <w:ind w:left="1920" w:hanging="406"/>
      </w:pPr>
    </w:lvl>
    <w:lvl w:ilvl="2">
      <w:numFmt w:val="bullet"/>
      <w:lvlText w:val="•"/>
      <w:lvlJc w:val="left"/>
      <w:pPr>
        <w:ind w:left="2880" w:hanging="406"/>
      </w:pPr>
    </w:lvl>
    <w:lvl w:ilvl="3">
      <w:numFmt w:val="bullet"/>
      <w:lvlText w:val="•"/>
      <w:lvlJc w:val="left"/>
      <w:pPr>
        <w:ind w:left="3840" w:hanging="406"/>
      </w:pPr>
    </w:lvl>
    <w:lvl w:ilvl="4">
      <w:numFmt w:val="bullet"/>
      <w:lvlText w:val="•"/>
      <w:lvlJc w:val="left"/>
      <w:pPr>
        <w:ind w:left="4800" w:hanging="406"/>
      </w:pPr>
    </w:lvl>
    <w:lvl w:ilvl="5">
      <w:numFmt w:val="bullet"/>
      <w:lvlText w:val="•"/>
      <w:lvlJc w:val="left"/>
      <w:pPr>
        <w:ind w:left="5760" w:hanging="406"/>
      </w:pPr>
    </w:lvl>
    <w:lvl w:ilvl="6">
      <w:numFmt w:val="bullet"/>
      <w:lvlText w:val="•"/>
      <w:lvlJc w:val="left"/>
      <w:pPr>
        <w:ind w:left="6720" w:hanging="406"/>
      </w:pPr>
    </w:lvl>
    <w:lvl w:ilvl="7">
      <w:numFmt w:val="bullet"/>
      <w:lvlText w:val="•"/>
      <w:lvlJc w:val="left"/>
      <w:pPr>
        <w:ind w:left="7680" w:hanging="406"/>
      </w:pPr>
    </w:lvl>
    <w:lvl w:ilvl="8">
      <w:numFmt w:val="bullet"/>
      <w:lvlText w:val="•"/>
      <w:lvlJc w:val="left"/>
      <w:pPr>
        <w:ind w:left="8640" w:hanging="406"/>
      </w:pPr>
    </w:lvl>
  </w:abstractNum>
  <w:abstractNum w:abstractNumId="8" w15:restartNumberingAfterBreak="0">
    <w:nsid w:val="1B3C7871"/>
    <w:multiLevelType w:val="multilevel"/>
    <w:tmpl w:val="BB90080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3852669D"/>
    <w:multiLevelType w:val="hybridMultilevel"/>
    <w:tmpl w:val="5EA0B774"/>
    <w:lvl w:ilvl="0" w:tplc="74F43C30">
      <w:start w:val="5"/>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B247AEA"/>
    <w:multiLevelType w:val="hybridMultilevel"/>
    <w:tmpl w:val="2EAE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67DD0"/>
    <w:multiLevelType w:val="multilevel"/>
    <w:tmpl w:val="4950DF24"/>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color w:val="auto"/>
      </w:rPr>
    </w:lvl>
    <w:lvl w:ilvl="2">
      <w:start w:val="1"/>
      <w:numFmt w:val="decimal"/>
      <w:isLgl/>
      <w:lvlText w:val="%1.%2.%3"/>
      <w:lvlJc w:val="left"/>
      <w:pPr>
        <w:ind w:left="810" w:hanging="720"/>
      </w:pPr>
      <w:rPr>
        <w:rFonts w:hint="default"/>
        <w:color w:val="auto"/>
      </w:rPr>
    </w:lvl>
    <w:lvl w:ilvl="3">
      <w:start w:val="1"/>
      <w:numFmt w:val="decimal"/>
      <w:isLgl/>
      <w:lvlText w:val="%1.%2.%3.%4"/>
      <w:lvlJc w:val="left"/>
      <w:pPr>
        <w:ind w:left="810" w:hanging="720"/>
      </w:pPr>
      <w:rPr>
        <w:rFonts w:hint="default"/>
        <w:color w:val="auto"/>
      </w:rPr>
    </w:lvl>
    <w:lvl w:ilvl="4">
      <w:start w:val="1"/>
      <w:numFmt w:val="decimal"/>
      <w:isLgl/>
      <w:lvlText w:val="%1.%2.%3.%4.%5"/>
      <w:lvlJc w:val="left"/>
      <w:pPr>
        <w:ind w:left="810" w:hanging="720"/>
      </w:pPr>
      <w:rPr>
        <w:rFonts w:hint="default"/>
        <w:color w:val="auto"/>
      </w:rPr>
    </w:lvl>
    <w:lvl w:ilvl="5">
      <w:start w:val="1"/>
      <w:numFmt w:val="decimal"/>
      <w:isLgl/>
      <w:lvlText w:val="%1.%2.%3.%4.%5.%6"/>
      <w:lvlJc w:val="left"/>
      <w:pPr>
        <w:ind w:left="1170" w:hanging="1080"/>
      </w:pPr>
      <w:rPr>
        <w:rFonts w:hint="default"/>
        <w:color w:val="auto"/>
      </w:rPr>
    </w:lvl>
    <w:lvl w:ilvl="6">
      <w:start w:val="1"/>
      <w:numFmt w:val="decimal"/>
      <w:isLgl/>
      <w:lvlText w:val="%1.%2.%3.%4.%5.%6.%7"/>
      <w:lvlJc w:val="left"/>
      <w:pPr>
        <w:ind w:left="1170" w:hanging="1080"/>
      </w:pPr>
      <w:rPr>
        <w:rFonts w:hint="default"/>
        <w:color w:val="auto"/>
      </w:rPr>
    </w:lvl>
    <w:lvl w:ilvl="7">
      <w:start w:val="1"/>
      <w:numFmt w:val="decimal"/>
      <w:isLgl/>
      <w:lvlText w:val="%1.%2.%3.%4.%5.%6.%7.%8"/>
      <w:lvlJc w:val="left"/>
      <w:pPr>
        <w:ind w:left="1530" w:hanging="1440"/>
      </w:pPr>
      <w:rPr>
        <w:rFonts w:hint="default"/>
        <w:color w:val="auto"/>
      </w:rPr>
    </w:lvl>
    <w:lvl w:ilvl="8">
      <w:start w:val="1"/>
      <w:numFmt w:val="decimal"/>
      <w:isLgl/>
      <w:lvlText w:val="%1.%2.%3.%4.%5.%6.%7.%8.%9"/>
      <w:lvlJc w:val="left"/>
      <w:pPr>
        <w:ind w:left="1530" w:hanging="1440"/>
      </w:pPr>
      <w:rPr>
        <w:rFonts w:hint="default"/>
        <w:color w:val="auto"/>
      </w:rPr>
    </w:lvl>
  </w:abstractNum>
  <w:abstractNum w:abstractNumId="12" w15:restartNumberingAfterBreak="0">
    <w:nsid w:val="4E5F563E"/>
    <w:multiLevelType w:val="multilevel"/>
    <w:tmpl w:val="829E91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215481D"/>
    <w:multiLevelType w:val="hybridMultilevel"/>
    <w:tmpl w:val="A396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17668"/>
    <w:multiLevelType w:val="multilevel"/>
    <w:tmpl w:val="7758E0E4"/>
    <w:lvl w:ilvl="0">
      <w:start w:val="1"/>
      <w:numFmt w:val="decimal"/>
      <w:lvlText w:val="%1"/>
      <w:lvlJc w:val="left"/>
      <w:pPr>
        <w:ind w:left="360" w:hanging="360"/>
      </w:pPr>
      <w:rPr>
        <w:rFonts w:hint="default"/>
        <w:color w:val="auto"/>
      </w:rPr>
    </w:lvl>
    <w:lvl w:ilvl="1">
      <w:start w:val="1"/>
      <w:numFmt w:val="decimal"/>
      <w:lvlText w:val="%1.%2"/>
      <w:lvlJc w:val="left"/>
      <w:pPr>
        <w:ind w:left="1360" w:hanging="360"/>
      </w:pPr>
      <w:rPr>
        <w:rFonts w:hint="default"/>
        <w:color w:val="auto"/>
      </w:rPr>
    </w:lvl>
    <w:lvl w:ilvl="2">
      <w:start w:val="1"/>
      <w:numFmt w:val="decimal"/>
      <w:lvlText w:val="%1.%2.%3"/>
      <w:lvlJc w:val="left"/>
      <w:pPr>
        <w:ind w:left="2720" w:hanging="720"/>
      </w:pPr>
      <w:rPr>
        <w:rFonts w:hint="default"/>
        <w:color w:val="auto"/>
      </w:rPr>
    </w:lvl>
    <w:lvl w:ilvl="3">
      <w:start w:val="1"/>
      <w:numFmt w:val="decimal"/>
      <w:lvlText w:val="%1.%2.%3.%4"/>
      <w:lvlJc w:val="left"/>
      <w:pPr>
        <w:ind w:left="3720" w:hanging="720"/>
      </w:pPr>
      <w:rPr>
        <w:rFonts w:hint="default"/>
        <w:color w:val="auto"/>
      </w:rPr>
    </w:lvl>
    <w:lvl w:ilvl="4">
      <w:start w:val="1"/>
      <w:numFmt w:val="decimal"/>
      <w:lvlText w:val="%1.%2.%3.%4.%5"/>
      <w:lvlJc w:val="left"/>
      <w:pPr>
        <w:ind w:left="4720" w:hanging="720"/>
      </w:pPr>
      <w:rPr>
        <w:rFonts w:hint="default"/>
        <w:color w:val="auto"/>
      </w:rPr>
    </w:lvl>
    <w:lvl w:ilvl="5">
      <w:start w:val="1"/>
      <w:numFmt w:val="decimal"/>
      <w:lvlText w:val="%1.%2.%3.%4.%5.%6"/>
      <w:lvlJc w:val="left"/>
      <w:pPr>
        <w:ind w:left="6080" w:hanging="1080"/>
      </w:pPr>
      <w:rPr>
        <w:rFonts w:hint="default"/>
        <w:color w:val="auto"/>
      </w:rPr>
    </w:lvl>
    <w:lvl w:ilvl="6">
      <w:start w:val="1"/>
      <w:numFmt w:val="decimal"/>
      <w:lvlText w:val="%1.%2.%3.%4.%5.%6.%7"/>
      <w:lvlJc w:val="left"/>
      <w:pPr>
        <w:ind w:left="7080" w:hanging="1080"/>
      </w:pPr>
      <w:rPr>
        <w:rFonts w:hint="default"/>
        <w:color w:val="auto"/>
      </w:rPr>
    </w:lvl>
    <w:lvl w:ilvl="7">
      <w:start w:val="1"/>
      <w:numFmt w:val="decimal"/>
      <w:lvlText w:val="%1.%2.%3.%4.%5.%6.%7.%8"/>
      <w:lvlJc w:val="left"/>
      <w:pPr>
        <w:ind w:left="8440" w:hanging="1440"/>
      </w:pPr>
      <w:rPr>
        <w:rFonts w:hint="default"/>
        <w:color w:val="auto"/>
      </w:rPr>
    </w:lvl>
    <w:lvl w:ilvl="8">
      <w:start w:val="1"/>
      <w:numFmt w:val="decimal"/>
      <w:lvlText w:val="%1.%2.%3.%4.%5.%6.%7.%8.%9"/>
      <w:lvlJc w:val="left"/>
      <w:pPr>
        <w:ind w:left="9440" w:hanging="1440"/>
      </w:pPr>
      <w:rPr>
        <w:rFonts w:hint="default"/>
        <w:color w:val="auto"/>
      </w:rPr>
    </w:lvl>
  </w:abstractNum>
  <w:abstractNum w:abstractNumId="15" w15:restartNumberingAfterBreak="0">
    <w:nsid w:val="59F72A60"/>
    <w:multiLevelType w:val="multilevel"/>
    <w:tmpl w:val="4A1EBC8C"/>
    <w:lvl w:ilvl="0">
      <w:start w:val="1"/>
      <w:numFmt w:val="decimal"/>
      <w:lvlText w:val="%1"/>
      <w:lvlJc w:val="left"/>
      <w:pPr>
        <w:ind w:left="360" w:hanging="360"/>
      </w:pPr>
      <w:rPr>
        <w:rFonts w:hint="default"/>
        <w:color w:val="auto"/>
      </w:rPr>
    </w:lvl>
    <w:lvl w:ilvl="1">
      <w:start w:val="3"/>
      <w:numFmt w:val="decimal"/>
      <w:lvlText w:val="%1.%2"/>
      <w:lvlJc w:val="left"/>
      <w:pPr>
        <w:ind w:left="1720" w:hanging="360"/>
      </w:pPr>
      <w:rPr>
        <w:rFonts w:hint="default"/>
        <w:color w:val="auto"/>
      </w:rPr>
    </w:lvl>
    <w:lvl w:ilvl="2">
      <w:start w:val="1"/>
      <w:numFmt w:val="decimal"/>
      <w:lvlText w:val="%1.%2.%3"/>
      <w:lvlJc w:val="left"/>
      <w:pPr>
        <w:ind w:left="3440" w:hanging="720"/>
      </w:pPr>
      <w:rPr>
        <w:rFonts w:hint="default"/>
        <w:color w:val="auto"/>
      </w:rPr>
    </w:lvl>
    <w:lvl w:ilvl="3">
      <w:start w:val="1"/>
      <w:numFmt w:val="decimal"/>
      <w:lvlText w:val="%1.%2.%3.%4"/>
      <w:lvlJc w:val="left"/>
      <w:pPr>
        <w:ind w:left="4800" w:hanging="720"/>
      </w:pPr>
      <w:rPr>
        <w:rFonts w:hint="default"/>
        <w:color w:val="auto"/>
      </w:rPr>
    </w:lvl>
    <w:lvl w:ilvl="4">
      <w:start w:val="1"/>
      <w:numFmt w:val="decimal"/>
      <w:lvlText w:val="%1.%2.%3.%4.%5"/>
      <w:lvlJc w:val="left"/>
      <w:pPr>
        <w:ind w:left="6520" w:hanging="1080"/>
      </w:pPr>
      <w:rPr>
        <w:rFonts w:hint="default"/>
        <w:color w:val="auto"/>
      </w:rPr>
    </w:lvl>
    <w:lvl w:ilvl="5">
      <w:start w:val="1"/>
      <w:numFmt w:val="decimal"/>
      <w:lvlText w:val="%1.%2.%3.%4.%5.%6"/>
      <w:lvlJc w:val="left"/>
      <w:pPr>
        <w:ind w:left="7880" w:hanging="1080"/>
      </w:pPr>
      <w:rPr>
        <w:rFonts w:hint="default"/>
        <w:color w:val="auto"/>
      </w:rPr>
    </w:lvl>
    <w:lvl w:ilvl="6">
      <w:start w:val="1"/>
      <w:numFmt w:val="decimal"/>
      <w:lvlText w:val="%1.%2.%3.%4.%5.%6.%7"/>
      <w:lvlJc w:val="left"/>
      <w:pPr>
        <w:ind w:left="9600" w:hanging="1440"/>
      </w:pPr>
      <w:rPr>
        <w:rFonts w:hint="default"/>
        <w:color w:val="auto"/>
      </w:rPr>
    </w:lvl>
    <w:lvl w:ilvl="7">
      <w:start w:val="1"/>
      <w:numFmt w:val="decimal"/>
      <w:lvlText w:val="%1.%2.%3.%4.%5.%6.%7.%8"/>
      <w:lvlJc w:val="left"/>
      <w:pPr>
        <w:ind w:left="10960" w:hanging="1440"/>
      </w:pPr>
      <w:rPr>
        <w:rFonts w:hint="default"/>
        <w:color w:val="auto"/>
      </w:rPr>
    </w:lvl>
    <w:lvl w:ilvl="8">
      <w:start w:val="1"/>
      <w:numFmt w:val="decimal"/>
      <w:lvlText w:val="%1.%2.%3.%4.%5.%6.%7.%8.%9"/>
      <w:lvlJc w:val="left"/>
      <w:pPr>
        <w:ind w:left="12680" w:hanging="1800"/>
      </w:pPr>
      <w:rPr>
        <w:rFonts w:hint="default"/>
        <w:color w:val="auto"/>
      </w:rPr>
    </w:lvl>
  </w:abstractNum>
  <w:abstractNum w:abstractNumId="16" w15:restartNumberingAfterBreak="0">
    <w:nsid w:val="7296438E"/>
    <w:multiLevelType w:val="hybridMultilevel"/>
    <w:tmpl w:val="B8006CD4"/>
    <w:lvl w:ilvl="0" w:tplc="B0E486E6">
      <w:start w:val="5"/>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7" w15:restartNumberingAfterBreak="0">
    <w:nsid w:val="76184AEC"/>
    <w:multiLevelType w:val="hybridMultilevel"/>
    <w:tmpl w:val="E8968ABA"/>
    <w:lvl w:ilvl="0" w:tplc="D1B6EDDE">
      <w:start w:val="5"/>
      <w:numFmt w:val="decimal"/>
      <w:lvlText w:val="%1."/>
      <w:lvlJc w:val="left"/>
      <w:pPr>
        <w:ind w:left="831" w:hanging="360"/>
      </w:pPr>
      <w:rPr>
        <w:rFonts w:hint="default"/>
        <w:u w:val="single"/>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8" w15:restartNumberingAfterBreak="0">
    <w:nsid w:val="7F745E59"/>
    <w:multiLevelType w:val="hybridMultilevel"/>
    <w:tmpl w:val="1BD28AD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0"/>
  </w:num>
  <w:num w:numId="3">
    <w:abstractNumId w:val="12"/>
  </w:num>
  <w:num w:numId="4">
    <w:abstractNumId w:val="8"/>
  </w:num>
  <w:num w:numId="5">
    <w:abstractNumId w:val="18"/>
  </w:num>
  <w:num w:numId="6">
    <w:abstractNumId w:val="0"/>
  </w:num>
  <w:num w:numId="7">
    <w:abstractNumId w:val="14"/>
  </w:num>
  <w:num w:numId="8">
    <w:abstractNumId w:val="4"/>
  </w:num>
  <w:num w:numId="9">
    <w:abstractNumId w:val="3"/>
  </w:num>
  <w:num w:numId="10">
    <w:abstractNumId w:val="5"/>
  </w:num>
  <w:num w:numId="11">
    <w:abstractNumId w:val="7"/>
  </w:num>
  <w:num w:numId="12">
    <w:abstractNumId w:val="6"/>
  </w:num>
  <w:num w:numId="13">
    <w:abstractNumId w:val="15"/>
  </w:num>
  <w:num w:numId="14">
    <w:abstractNumId w:val="2"/>
  </w:num>
  <w:num w:numId="15">
    <w:abstractNumId w:val="1"/>
  </w:num>
  <w:num w:numId="16">
    <w:abstractNumId w:val="16"/>
  </w:num>
  <w:num w:numId="17">
    <w:abstractNumId w:val="11"/>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ByILEwNTY1NDSwtLCyUdpeDU4uLM/DyQAqNaAMTF8wMsAAAA"/>
  </w:docVars>
  <w:rsids>
    <w:rsidRoot w:val="00D14F90"/>
    <w:rsid w:val="00015214"/>
    <w:rsid w:val="00033BE1"/>
    <w:rsid w:val="000348AC"/>
    <w:rsid w:val="00051A17"/>
    <w:rsid w:val="000871A5"/>
    <w:rsid w:val="00095A46"/>
    <w:rsid w:val="000A4A54"/>
    <w:rsid w:val="000A5BFD"/>
    <w:rsid w:val="000E2CD6"/>
    <w:rsid w:val="00133816"/>
    <w:rsid w:val="00141C66"/>
    <w:rsid w:val="0014406D"/>
    <w:rsid w:val="00181747"/>
    <w:rsid w:val="00185ED0"/>
    <w:rsid w:val="00196AF8"/>
    <w:rsid w:val="001A417E"/>
    <w:rsid w:val="001B4326"/>
    <w:rsid w:val="001B5519"/>
    <w:rsid w:val="001C139E"/>
    <w:rsid w:val="001C7C4E"/>
    <w:rsid w:val="001F0CB7"/>
    <w:rsid w:val="0022374E"/>
    <w:rsid w:val="00282F34"/>
    <w:rsid w:val="0028504C"/>
    <w:rsid w:val="00292FEF"/>
    <w:rsid w:val="00295F3B"/>
    <w:rsid w:val="002971E0"/>
    <w:rsid w:val="002A19CC"/>
    <w:rsid w:val="002C2E56"/>
    <w:rsid w:val="002D265C"/>
    <w:rsid w:val="002D70A5"/>
    <w:rsid w:val="002E343E"/>
    <w:rsid w:val="002F662B"/>
    <w:rsid w:val="002F6DB7"/>
    <w:rsid w:val="002F7568"/>
    <w:rsid w:val="00306A03"/>
    <w:rsid w:val="00316E94"/>
    <w:rsid w:val="00321000"/>
    <w:rsid w:val="00324FBA"/>
    <w:rsid w:val="003433F4"/>
    <w:rsid w:val="00351C36"/>
    <w:rsid w:val="00354BC0"/>
    <w:rsid w:val="00361825"/>
    <w:rsid w:val="003C1233"/>
    <w:rsid w:val="003C55FA"/>
    <w:rsid w:val="003D2EF6"/>
    <w:rsid w:val="003D6803"/>
    <w:rsid w:val="003E192B"/>
    <w:rsid w:val="00414090"/>
    <w:rsid w:val="00425BA6"/>
    <w:rsid w:val="00426703"/>
    <w:rsid w:val="0046058E"/>
    <w:rsid w:val="00462896"/>
    <w:rsid w:val="004B534D"/>
    <w:rsid w:val="004D12F9"/>
    <w:rsid w:val="004F2951"/>
    <w:rsid w:val="00516B4C"/>
    <w:rsid w:val="00516B9E"/>
    <w:rsid w:val="00547D8B"/>
    <w:rsid w:val="00557AC2"/>
    <w:rsid w:val="00580375"/>
    <w:rsid w:val="005C3E2C"/>
    <w:rsid w:val="005F3856"/>
    <w:rsid w:val="005F3D44"/>
    <w:rsid w:val="005F40A8"/>
    <w:rsid w:val="00623656"/>
    <w:rsid w:val="00625487"/>
    <w:rsid w:val="00635037"/>
    <w:rsid w:val="00660BB5"/>
    <w:rsid w:val="00671150"/>
    <w:rsid w:val="0069211A"/>
    <w:rsid w:val="006A6C61"/>
    <w:rsid w:val="006B0C2C"/>
    <w:rsid w:val="006C41DA"/>
    <w:rsid w:val="006D500D"/>
    <w:rsid w:val="006E3F01"/>
    <w:rsid w:val="006F71B5"/>
    <w:rsid w:val="00723068"/>
    <w:rsid w:val="007359EA"/>
    <w:rsid w:val="0074326C"/>
    <w:rsid w:val="007517A5"/>
    <w:rsid w:val="00791D04"/>
    <w:rsid w:val="007A365A"/>
    <w:rsid w:val="007B134E"/>
    <w:rsid w:val="007C6BA2"/>
    <w:rsid w:val="007D6317"/>
    <w:rsid w:val="007E524A"/>
    <w:rsid w:val="00801690"/>
    <w:rsid w:val="008052CF"/>
    <w:rsid w:val="00853941"/>
    <w:rsid w:val="008632A2"/>
    <w:rsid w:val="00872B06"/>
    <w:rsid w:val="00874662"/>
    <w:rsid w:val="00886CDC"/>
    <w:rsid w:val="008923E0"/>
    <w:rsid w:val="008B52ED"/>
    <w:rsid w:val="008C2506"/>
    <w:rsid w:val="008D33A0"/>
    <w:rsid w:val="0090416C"/>
    <w:rsid w:val="00907E0D"/>
    <w:rsid w:val="0091657A"/>
    <w:rsid w:val="00953581"/>
    <w:rsid w:val="00954847"/>
    <w:rsid w:val="00976359"/>
    <w:rsid w:val="009F2152"/>
    <w:rsid w:val="009F789A"/>
    <w:rsid w:val="00A14B01"/>
    <w:rsid w:val="00A42856"/>
    <w:rsid w:val="00A463BE"/>
    <w:rsid w:val="00A61353"/>
    <w:rsid w:val="00A74A76"/>
    <w:rsid w:val="00A814CD"/>
    <w:rsid w:val="00A85DCC"/>
    <w:rsid w:val="00AA2558"/>
    <w:rsid w:val="00AB4D18"/>
    <w:rsid w:val="00AD23F1"/>
    <w:rsid w:val="00AD54B4"/>
    <w:rsid w:val="00AE2DC3"/>
    <w:rsid w:val="00AE4039"/>
    <w:rsid w:val="00B216A9"/>
    <w:rsid w:val="00B54988"/>
    <w:rsid w:val="00B60E3A"/>
    <w:rsid w:val="00B63447"/>
    <w:rsid w:val="00BD4A0A"/>
    <w:rsid w:val="00BE5EB8"/>
    <w:rsid w:val="00BF0DA7"/>
    <w:rsid w:val="00BF24BB"/>
    <w:rsid w:val="00C47124"/>
    <w:rsid w:val="00C75F3E"/>
    <w:rsid w:val="00C763ED"/>
    <w:rsid w:val="00C95F1A"/>
    <w:rsid w:val="00CB0041"/>
    <w:rsid w:val="00CB7B8B"/>
    <w:rsid w:val="00CC5888"/>
    <w:rsid w:val="00CD2C8A"/>
    <w:rsid w:val="00CE0C84"/>
    <w:rsid w:val="00CE13FE"/>
    <w:rsid w:val="00CF1644"/>
    <w:rsid w:val="00CF32C0"/>
    <w:rsid w:val="00D037A7"/>
    <w:rsid w:val="00D07150"/>
    <w:rsid w:val="00D14F90"/>
    <w:rsid w:val="00D401E2"/>
    <w:rsid w:val="00D55DE8"/>
    <w:rsid w:val="00D71B6A"/>
    <w:rsid w:val="00DB0F8D"/>
    <w:rsid w:val="00E0167D"/>
    <w:rsid w:val="00E052D7"/>
    <w:rsid w:val="00E06FB7"/>
    <w:rsid w:val="00E07EA6"/>
    <w:rsid w:val="00E63192"/>
    <w:rsid w:val="00E657CB"/>
    <w:rsid w:val="00E9062B"/>
    <w:rsid w:val="00EA4BFD"/>
    <w:rsid w:val="00EB0FF7"/>
    <w:rsid w:val="00EC4E00"/>
    <w:rsid w:val="00EE5B10"/>
    <w:rsid w:val="00EF23D4"/>
    <w:rsid w:val="00F0108C"/>
    <w:rsid w:val="00F267D9"/>
    <w:rsid w:val="00F46C07"/>
    <w:rsid w:val="00F52FD8"/>
    <w:rsid w:val="00F75DF7"/>
    <w:rsid w:val="00F843BA"/>
    <w:rsid w:val="00FB6634"/>
    <w:rsid w:val="00FE43F4"/>
    <w:rsid w:val="00FE4599"/>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AC8"/>
  <w15:chartTrackingRefBased/>
  <w15:docId w15:val="{CA6258D3-CD7C-4A6D-A6D0-F0D1F5F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90"/>
  </w:style>
  <w:style w:type="paragraph" w:styleId="Footer">
    <w:name w:val="footer"/>
    <w:basedOn w:val="Normal"/>
    <w:link w:val="FooterChar"/>
    <w:uiPriority w:val="99"/>
    <w:unhideWhenUsed/>
    <w:rsid w:val="00D1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90"/>
  </w:style>
  <w:style w:type="paragraph" w:styleId="ListParagraph">
    <w:name w:val="List Paragraph"/>
    <w:basedOn w:val="Normal"/>
    <w:uiPriority w:val="1"/>
    <w:qFormat/>
    <w:rsid w:val="00AE4039"/>
    <w:pPr>
      <w:ind w:left="720"/>
      <w:contextualSpacing/>
    </w:pPr>
  </w:style>
  <w:style w:type="paragraph" w:customStyle="1" w:styleId="Default">
    <w:name w:val="Default"/>
    <w:rsid w:val="00F0108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14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1"/>
    <w:rPr>
      <w:rFonts w:ascii="Segoe UI" w:hAnsi="Segoe UI" w:cs="Segoe UI"/>
      <w:sz w:val="18"/>
      <w:szCs w:val="18"/>
    </w:rPr>
  </w:style>
  <w:style w:type="paragraph" w:styleId="BodyText">
    <w:name w:val="Body Text"/>
    <w:basedOn w:val="Normal"/>
    <w:link w:val="BodyTextChar"/>
    <w:uiPriority w:val="1"/>
    <w:qFormat/>
    <w:rsid w:val="00185ED0"/>
    <w:pPr>
      <w:widowControl w:val="0"/>
      <w:autoSpaceDE w:val="0"/>
      <w:autoSpaceDN w:val="0"/>
      <w:adjustRightInd w:val="0"/>
      <w:spacing w:after="0" w:line="240" w:lineRule="auto"/>
    </w:pPr>
    <w:rPr>
      <w:rFonts w:ascii="Calibri" w:eastAsiaTheme="minorEastAsia" w:hAnsi="Calibri" w:cs="Calibri"/>
      <w:sz w:val="20"/>
      <w:szCs w:val="20"/>
    </w:rPr>
  </w:style>
  <w:style w:type="character" w:customStyle="1" w:styleId="BodyTextChar">
    <w:name w:val="Body Text Char"/>
    <w:basedOn w:val="DefaultParagraphFont"/>
    <w:link w:val="BodyText"/>
    <w:uiPriority w:val="99"/>
    <w:rsid w:val="00185ED0"/>
    <w:rPr>
      <w:rFonts w:ascii="Calibri" w:eastAsiaTheme="minorEastAsia"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452F-3358-4211-A1E6-181A2438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Borchert,Marta</dc:creator>
  <cp:keywords/>
  <dc:description/>
  <cp:lastModifiedBy>Nelson,June</cp:lastModifiedBy>
  <cp:revision>38</cp:revision>
  <cp:lastPrinted>2021-11-17T19:29:00Z</cp:lastPrinted>
  <dcterms:created xsi:type="dcterms:W3CDTF">2021-11-17T19:32:00Z</dcterms:created>
  <dcterms:modified xsi:type="dcterms:W3CDTF">2021-12-15T15:27:00Z</dcterms:modified>
</cp:coreProperties>
</file>